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A1B5" w14:textId="77777777" w:rsidR="009B2320" w:rsidRPr="00B34D69" w:rsidRDefault="009B2320" w:rsidP="009B2320">
      <w:pPr>
        <w:autoSpaceDE w:val="0"/>
        <w:autoSpaceDN w:val="0"/>
        <w:ind w:left="57" w:right="57"/>
        <w:jc w:val="center"/>
        <w:rPr>
          <w:rFonts w:ascii="Times New Roman" w:hAnsi="Times New Roman" w:cs="Times New Roman"/>
          <w:b/>
          <w:sz w:val="24"/>
          <w:szCs w:val="24"/>
          <w:lang w:eastAsia="ru-RU"/>
        </w:rPr>
      </w:pPr>
      <w:bookmarkStart w:id="0" w:name="_Hlk188196545"/>
      <w:bookmarkStart w:id="1" w:name="_Toc177044864"/>
      <w:r w:rsidRPr="00B34D69">
        <w:rPr>
          <w:rFonts w:ascii="Times New Roman" w:hAnsi="Times New Roman" w:cs="Times New Roman"/>
          <w:b/>
          <w:sz w:val="24"/>
          <w:szCs w:val="24"/>
          <w:lang w:eastAsia="ru-RU"/>
        </w:rPr>
        <w:t xml:space="preserve">ВНЕСЕНИЕ ИЗМЕНЕНИЙ В </w:t>
      </w:r>
    </w:p>
    <w:p w14:paraId="4DB049A3" w14:textId="77777777" w:rsidR="009B2320" w:rsidRPr="00B34D69" w:rsidRDefault="009B2320" w:rsidP="009B2320">
      <w:pPr>
        <w:autoSpaceDE w:val="0"/>
        <w:autoSpaceDN w:val="0"/>
        <w:ind w:left="57" w:right="57"/>
        <w:jc w:val="center"/>
        <w:rPr>
          <w:rFonts w:ascii="Times New Roman" w:hAnsi="Times New Roman" w:cs="Times New Roman"/>
          <w:b/>
          <w:sz w:val="24"/>
          <w:szCs w:val="24"/>
          <w:lang w:eastAsia="ru-RU"/>
        </w:rPr>
      </w:pPr>
      <w:r w:rsidRPr="00B34D69">
        <w:rPr>
          <w:rFonts w:ascii="Times New Roman" w:hAnsi="Times New Roman" w:cs="Times New Roman"/>
          <w:b/>
          <w:sz w:val="24"/>
          <w:szCs w:val="24"/>
          <w:lang w:eastAsia="ru-RU"/>
        </w:rPr>
        <w:t xml:space="preserve">ПРАВИЛА ЗЕМЛЕПОЛЬЗОВАНИЯ И ЗАСТРОЙКИ АЗОВСКОГО, ГРИГОРЬЕВСКОГО, КАЛУЖСКОГО, ЛЬВОВСКОГО, МИХАЙЛОВСКОГО, НОВОДМИТРИЕВСКОГО, СЕВЕРСКОГО, СМОЛЕНСКОГО И ШАБАНОВСКОГО СЕЛЬСКИХ ПОСЕЛЕНИЙ СЕВЕРСКОГО РАЙОНА </w:t>
      </w:r>
    </w:p>
    <w:p w14:paraId="7F05C47C" w14:textId="3D4E6A6D" w:rsidR="009B2320" w:rsidRPr="00B34D69" w:rsidRDefault="009B2320" w:rsidP="009B2320">
      <w:pPr>
        <w:autoSpaceDE w:val="0"/>
        <w:autoSpaceDN w:val="0"/>
        <w:ind w:left="57" w:right="57"/>
        <w:jc w:val="center"/>
        <w:rPr>
          <w:rFonts w:ascii="Times New Roman" w:hAnsi="Times New Roman" w:cs="Times New Roman"/>
          <w:b/>
          <w:sz w:val="24"/>
          <w:szCs w:val="24"/>
          <w:lang w:eastAsia="ru-RU"/>
        </w:rPr>
      </w:pPr>
      <w:r w:rsidRPr="00B34D69">
        <w:rPr>
          <w:rFonts w:ascii="Times New Roman" w:hAnsi="Times New Roman" w:cs="Times New Roman"/>
          <w:b/>
          <w:sz w:val="24"/>
          <w:szCs w:val="24"/>
          <w:lang w:eastAsia="ru-RU"/>
        </w:rPr>
        <w:t>(В ЧАСТИ СМОЛЕНСКОГО СЕЛЬСКОГО ПОСЕЛЕНИЯ)</w:t>
      </w:r>
    </w:p>
    <w:p w14:paraId="52BAF9C0" w14:textId="77777777" w:rsidR="009B2320" w:rsidRPr="00B34D69" w:rsidRDefault="009B2320">
      <w:pPr>
        <w:spacing w:after="160" w:line="259" w:lineRule="auto"/>
        <w:rPr>
          <w:rFonts w:ascii="Times New Roman" w:hAnsi="Times New Roman" w:cs="Times New Roman"/>
          <w:b/>
          <w:sz w:val="24"/>
          <w:szCs w:val="24"/>
          <w:lang w:eastAsia="ru-RU"/>
        </w:rPr>
      </w:pPr>
      <w:r w:rsidRPr="00B34D69">
        <w:rPr>
          <w:rFonts w:ascii="Times New Roman" w:hAnsi="Times New Roman" w:cs="Times New Roman"/>
          <w:b/>
          <w:sz w:val="24"/>
          <w:szCs w:val="24"/>
          <w:lang w:eastAsia="ru-RU"/>
        </w:rPr>
        <w:br w:type="page"/>
      </w:r>
    </w:p>
    <w:bookmarkEnd w:id="0"/>
    <w:p w14:paraId="300F0EF2" w14:textId="77777777" w:rsidR="00745195" w:rsidRPr="00B34D69" w:rsidRDefault="00745195" w:rsidP="006504F8">
      <w:pPr>
        <w:outlineLvl w:val="1"/>
        <w:rPr>
          <w:rFonts w:ascii="Times New Roman" w:hAnsi="Times New Roman" w:cs="Times New Roman"/>
          <w:b/>
          <w:iCs/>
          <w:sz w:val="24"/>
          <w:szCs w:val="24"/>
        </w:rPr>
      </w:pPr>
    </w:p>
    <w:p w14:paraId="736AB2FD" w14:textId="77777777" w:rsidR="00745195" w:rsidRPr="00B34D69" w:rsidRDefault="00745195" w:rsidP="00745195">
      <w:pPr>
        <w:jc w:val="center"/>
        <w:outlineLvl w:val="1"/>
        <w:rPr>
          <w:rFonts w:ascii="Times New Roman" w:hAnsi="Times New Roman" w:cs="Times New Roman"/>
          <w:b/>
          <w:iCs/>
          <w:sz w:val="24"/>
          <w:szCs w:val="24"/>
        </w:rPr>
      </w:pPr>
      <w:r w:rsidRPr="00B34D69">
        <w:rPr>
          <w:rFonts w:ascii="Times New Roman" w:hAnsi="Times New Roman" w:cs="Times New Roman"/>
          <w:b/>
          <w:iCs/>
          <w:sz w:val="24"/>
          <w:szCs w:val="24"/>
        </w:rPr>
        <w:t xml:space="preserve">РАЗДЕЛ I. ПОРЯДОК ПРИМЕНЕНИЯ ПРАВИЛ ЗЕМЛЕПОЛЬЗОВАНИЯ </w:t>
      </w:r>
    </w:p>
    <w:p w14:paraId="5B5F09EB" w14:textId="7457DCF9" w:rsidR="00745195" w:rsidRPr="00B34D69" w:rsidRDefault="00745195" w:rsidP="00745195">
      <w:pPr>
        <w:jc w:val="center"/>
        <w:outlineLvl w:val="1"/>
        <w:rPr>
          <w:rFonts w:ascii="Times New Roman" w:hAnsi="Times New Roman" w:cs="Times New Roman"/>
          <w:b/>
          <w:iCs/>
          <w:sz w:val="24"/>
          <w:szCs w:val="24"/>
        </w:rPr>
      </w:pPr>
      <w:r w:rsidRPr="00B34D69">
        <w:rPr>
          <w:rFonts w:ascii="Times New Roman" w:hAnsi="Times New Roman" w:cs="Times New Roman"/>
          <w:b/>
          <w:iCs/>
          <w:sz w:val="24"/>
          <w:szCs w:val="24"/>
        </w:rPr>
        <w:t xml:space="preserve">И </w:t>
      </w:r>
      <w:r w:rsidR="00932385" w:rsidRPr="00B34D69">
        <w:rPr>
          <w:rFonts w:ascii="Times New Roman" w:hAnsi="Times New Roman" w:cs="Times New Roman"/>
          <w:b/>
          <w:iCs/>
          <w:sz w:val="24"/>
          <w:szCs w:val="24"/>
        </w:rPr>
        <w:t>ЗАСТРОЙКИ,</w:t>
      </w:r>
      <w:r w:rsidRPr="00B34D69">
        <w:rPr>
          <w:rFonts w:ascii="Times New Roman" w:hAnsi="Times New Roman" w:cs="Times New Roman"/>
          <w:b/>
          <w:iCs/>
          <w:sz w:val="24"/>
          <w:szCs w:val="24"/>
        </w:rPr>
        <w:t xml:space="preserve"> И ВНЕСЕНИЯ В НИХ ИЗМЕНЕНИЙ</w:t>
      </w:r>
    </w:p>
    <w:p w14:paraId="680C6E09" w14:textId="77777777" w:rsidR="00745195" w:rsidRPr="00B34D69" w:rsidRDefault="00745195" w:rsidP="009B2320">
      <w:pPr>
        <w:keepNext/>
        <w:keepLines/>
        <w:suppressAutoHyphens/>
        <w:overflowPunct w:val="0"/>
        <w:spacing w:before="600" w:after="120"/>
        <w:jc w:val="center"/>
        <w:outlineLvl w:val="1"/>
        <w:rPr>
          <w:rFonts w:ascii="Times New Roman" w:hAnsi="Times New Roman" w:cs="Times New Roman"/>
          <w:b/>
          <w:bCs/>
          <w:iCs/>
          <w:smallCaps/>
          <w:sz w:val="24"/>
          <w:szCs w:val="24"/>
          <w:lang w:eastAsia="zh-CN"/>
        </w:rPr>
      </w:pPr>
      <w:r w:rsidRPr="00B34D69">
        <w:rPr>
          <w:rFonts w:ascii="Times New Roman" w:hAnsi="Times New Roman" w:cs="Times New Roman"/>
          <w:b/>
          <w:bCs/>
          <w:iCs/>
          <w:smallCaps/>
          <w:sz w:val="24"/>
          <w:szCs w:val="24"/>
          <w:lang w:val="x-none" w:eastAsia="zh-CN"/>
        </w:rPr>
        <w:t>ГЛАВА 1. ОБЩИЕ</w:t>
      </w:r>
      <w:r w:rsidRPr="00B34D69">
        <w:rPr>
          <w:rFonts w:ascii="Times New Roman" w:hAnsi="Times New Roman" w:cs="Times New Roman"/>
          <w:b/>
          <w:bCs/>
          <w:iCs/>
          <w:smallCaps/>
          <w:sz w:val="24"/>
          <w:szCs w:val="24"/>
          <w:lang w:eastAsia="zh-CN"/>
        </w:rPr>
        <w:t xml:space="preserve"> ПОЛОЖЕНИЯ</w:t>
      </w:r>
    </w:p>
    <w:p w14:paraId="6896EA85" w14:textId="77777777" w:rsidR="00745195" w:rsidRPr="00B34D69" w:rsidRDefault="00745195" w:rsidP="00745195">
      <w:pPr>
        <w:spacing w:before="240" w:after="120"/>
        <w:ind w:firstLine="709"/>
        <w:jc w:val="both"/>
        <w:outlineLvl w:val="0"/>
        <w:rPr>
          <w:rFonts w:ascii="Times New Roman" w:eastAsia="Times New Roman" w:hAnsi="Times New Roman" w:cs="Times New Roman"/>
          <w:b/>
          <w:sz w:val="24"/>
          <w:szCs w:val="24"/>
          <w:lang w:eastAsia="ru-RU"/>
        </w:rPr>
      </w:pPr>
      <w:r w:rsidRPr="00B34D69">
        <w:rPr>
          <w:rFonts w:ascii="Times New Roman" w:eastAsia="Times New Roman" w:hAnsi="Times New Roman" w:cs="Times New Roman"/>
          <w:b/>
          <w:sz w:val="24"/>
          <w:szCs w:val="24"/>
          <w:lang w:eastAsia="ru-RU"/>
        </w:rPr>
        <w:t>Статья 1. Общие положения</w:t>
      </w:r>
    </w:p>
    <w:p w14:paraId="3112BB23" w14:textId="5E87ED0E" w:rsidR="00745195" w:rsidRPr="00B34D69" w:rsidRDefault="00745195" w:rsidP="00745195">
      <w:pPr>
        <w:tabs>
          <w:tab w:val="left" w:pos="9639"/>
        </w:tabs>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1. Правила землепользования и застройки территории </w:t>
      </w:r>
      <w:r w:rsidR="002C01D1" w:rsidRPr="00B34D69">
        <w:rPr>
          <w:rFonts w:ascii="Times New Roman" w:hAnsi="Times New Roman" w:cs="Times New Roman"/>
          <w:sz w:val="24"/>
          <w:szCs w:val="24"/>
        </w:rPr>
        <w:t>Смолен</w:t>
      </w:r>
      <w:r w:rsidR="00AE5159" w:rsidRPr="00B34D69">
        <w:rPr>
          <w:rFonts w:ascii="Times New Roman" w:hAnsi="Times New Roman" w:cs="Times New Roman"/>
          <w:sz w:val="24"/>
          <w:szCs w:val="24"/>
        </w:rPr>
        <w:t>с</w:t>
      </w:r>
      <w:r w:rsidRPr="00B34D69">
        <w:rPr>
          <w:rFonts w:ascii="Times New Roman" w:hAnsi="Times New Roman" w:cs="Times New Roman"/>
          <w:sz w:val="24"/>
          <w:szCs w:val="24"/>
        </w:rPr>
        <w:t xml:space="preserve">кого сельского поселения Северского муниципального района Краснодарского края (далее – Правила) являются документом градостроительного зонирования муниципального образования </w:t>
      </w:r>
      <w:r w:rsidR="002C01D1" w:rsidRPr="00B34D69">
        <w:rPr>
          <w:rFonts w:ascii="Times New Roman" w:hAnsi="Times New Roman" w:cs="Times New Roman"/>
          <w:sz w:val="24"/>
          <w:szCs w:val="24"/>
        </w:rPr>
        <w:t>Смолен</w:t>
      </w:r>
      <w:r w:rsidR="00AE5159" w:rsidRPr="00B34D69">
        <w:rPr>
          <w:rFonts w:ascii="Times New Roman" w:hAnsi="Times New Roman" w:cs="Times New Roman"/>
          <w:sz w:val="24"/>
          <w:szCs w:val="24"/>
        </w:rPr>
        <w:t>с</w:t>
      </w:r>
      <w:r w:rsidRPr="00B34D69">
        <w:rPr>
          <w:rFonts w:ascii="Times New Roman" w:hAnsi="Times New Roman" w:cs="Times New Roman"/>
          <w:sz w:val="24"/>
          <w:szCs w:val="24"/>
        </w:rPr>
        <w:t xml:space="preserve">кое сельское поселение (далее также – </w:t>
      </w:r>
      <w:r w:rsidR="002C01D1" w:rsidRPr="00B34D69">
        <w:rPr>
          <w:rFonts w:ascii="Times New Roman" w:hAnsi="Times New Roman" w:cs="Times New Roman"/>
          <w:sz w:val="24"/>
          <w:szCs w:val="24"/>
        </w:rPr>
        <w:t>Смолен</w:t>
      </w:r>
      <w:r w:rsidRPr="00B34D69">
        <w:rPr>
          <w:rFonts w:ascii="Times New Roman" w:hAnsi="Times New Roman" w:cs="Times New Roman"/>
          <w:sz w:val="24"/>
          <w:szCs w:val="24"/>
        </w:rPr>
        <w:t xml:space="preserve">ское сельское поселение, сельское поселение, муниципальное образование), принятым в соответствии с Градостроительным кодексом Российской Федерации, </w:t>
      </w:r>
      <w:hyperlink r:id="rId8" w:history="1">
        <w:r w:rsidRPr="00B34D69">
          <w:rPr>
            <w:rStyle w:val="af9"/>
            <w:rFonts w:ascii="Times New Roman" w:hAnsi="Times New Roman" w:cs="Times New Roman"/>
            <w:color w:val="auto"/>
            <w:sz w:val="24"/>
            <w:szCs w:val="24"/>
            <w:u w:val="none"/>
          </w:rPr>
          <w:t>Земельным кодексом</w:t>
        </w:r>
      </w:hyperlink>
      <w:r w:rsidRPr="00B34D69">
        <w:rPr>
          <w:rFonts w:ascii="Times New Roman" w:hAnsi="Times New Roman" w:cs="Times New Roman"/>
          <w:sz w:val="24"/>
          <w:szCs w:val="24"/>
        </w:rPr>
        <w:t xml:space="preserve"> Российской Федерации, Федеральным </w:t>
      </w:r>
      <w:hyperlink r:id="rId9" w:tooltip="Федеральный закон от 06.10.2003 N 131-ФЗ (ред. от 03.08.2018) &quot;Об общих принципах организации местного самоуправления в Российской Федерации&quot; (с изм. и доп., вступ. в силу с 19.08.2018){КонсультантПлюс}" w:history="1">
        <w:r w:rsidRPr="00B34D69">
          <w:rPr>
            <w:rStyle w:val="af9"/>
            <w:rFonts w:ascii="Times New Roman" w:hAnsi="Times New Roman" w:cs="Times New Roman"/>
            <w:color w:val="auto"/>
            <w:sz w:val="24"/>
            <w:szCs w:val="24"/>
            <w:u w:val="none"/>
          </w:rPr>
          <w:t>законом</w:t>
        </w:r>
      </w:hyperlink>
      <w:r w:rsidRPr="00B34D69">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другими федеральными законами и издаваемые в соответствии с ними иные нормативными правовыми актами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w:t>
      </w:r>
      <w:hyperlink r:id="rId10" w:history="1">
        <w:r w:rsidRPr="00B34D69">
          <w:rPr>
            <w:rStyle w:val="af9"/>
            <w:rFonts w:ascii="Times New Roman" w:hAnsi="Times New Roman" w:cs="Times New Roman"/>
            <w:color w:val="auto"/>
            <w:sz w:val="24"/>
            <w:szCs w:val="24"/>
            <w:u w:val="none"/>
          </w:rPr>
          <w:t>Законом</w:t>
        </w:r>
      </w:hyperlink>
      <w:r w:rsidRPr="00B34D69">
        <w:rPr>
          <w:rFonts w:ascii="Times New Roman" w:hAnsi="Times New Roman" w:cs="Times New Roman"/>
          <w:sz w:val="24"/>
          <w:szCs w:val="24"/>
        </w:rPr>
        <w:t xml:space="preserve"> Краснодарского края от 21 июля 2008 года № 1540-КЗ «Градостроительный кодекс Краснодарского края», иными нормативными правовыми актами Краснодарского края, </w:t>
      </w:r>
      <w:hyperlink r:id="rId11" w:history="1">
        <w:r w:rsidRPr="00B34D69">
          <w:rPr>
            <w:rStyle w:val="af9"/>
            <w:rFonts w:ascii="Times New Roman" w:hAnsi="Times New Roman" w:cs="Times New Roman"/>
            <w:color w:val="auto"/>
            <w:sz w:val="24"/>
            <w:szCs w:val="24"/>
            <w:u w:val="none"/>
          </w:rPr>
          <w:t>Уставом</w:t>
        </w:r>
      </w:hyperlink>
      <w:r w:rsidRPr="00B34D69">
        <w:rPr>
          <w:rFonts w:ascii="Times New Roman" w:hAnsi="Times New Roman" w:cs="Times New Roman"/>
          <w:sz w:val="24"/>
          <w:szCs w:val="24"/>
        </w:rPr>
        <w:t xml:space="preserve"> муниципального образования, документами территориального планирования, действующими на территории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охраны его культурного наследия, окружающей среды и рационального использования природных ресурсов, законами и иными нормативными правовыми актами Краснодарского края. </w:t>
      </w:r>
    </w:p>
    <w:p w14:paraId="36A1F246" w14:textId="61363E3E" w:rsidR="00745195" w:rsidRPr="00B34D69" w:rsidRDefault="00745195" w:rsidP="00745195">
      <w:pPr>
        <w:tabs>
          <w:tab w:val="left" w:pos="9639"/>
        </w:tabs>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2. Правила подготовлены применительно ко всей территории сельского поселения в границах, установленных Законом Краснодарского края от </w:t>
      </w:r>
      <w:hyperlink r:id="rId12" w:history="1">
        <w:r w:rsidRPr="00B34D69">
          <w:rPr>
            <w:rFonts w:ascii="Times New Roman" w:hAnsi="Times New Roman" w:cs="Times New Roman"/>
            <w:sz w:val="24"/>
            <w:szCs w:val="24"/>
          </w:rPr>
          <w:t>1 апреля 2004 г. N 677-КЗ «Об установлении границ муниципального образования Северский район, наделении его статусом муниципального района, образовании в его составе муниципальных образований</w:t>
        </w:r>
        <w:r w:rsidR="003A30C5">
          <w:rPr>
            <w:rFonts w:ascii="Times New Roman" w:hAnsi="Times New Roman" w:cs="Times New Roman"/>
            <w:sz w:val="24"/>
            <w:szCs w:val="24"/>
          </w:rPr>
          <w:t xml:space="preserve"> – </w:t>
        </w:r>
        <w:r w:rsidRPr="00B34D69">
          <w:rPr>
            <w:rFonts w:ascii="Times New Roman" w:hAnsi="Times New Roman" w:cs="Times New Roman"/>
            <w:sz w:val="24"/>
            <w:szCs w:val="24"/>
          </w:rPr>
          <w:t>городских и сельских поселений</w:t>
        </w:r>
        <w:r w:rsidR="003A30C5">
          <w:rPr>
            <w:rFonts w:ascii="Times New Roman" w:hAnsi="Times New Roman" w:cs="Times New Roman"/>
            <w:sz w:val="24"/>
            <w:szCs w:val="24"/>
          </w:rPr>
          <w:t xml:space="preserve"> – </w:t>
        </w:r>
        <w:r w:rsidRPr="00B34D69">
          <w:rPr>
            <w:rFonts w:ascii="Times New Roman" w:hAnsi="Times New Roman" w:cs="Times New Roman"/>
            <w:sz w:val="24"/>
            <w:szCs w:val="24"/>
          </w:rPr>
          <w:t>и установлении их границ</w:t>
        </w:r>
      </w:hyperlink>
      <w:r w:rsidRPr="00B34D69">
        <w:rPr>
          <w:rFonts w:ascii="Times New Roman" w:hAnsi="Times New Roman" w:cs="Times New Roman"/>
          <w:sz w:val="24"/>
          <w:szCs w:val="24"/>
        </w:rPr>
        <w:t>» (с внесенными изменениями),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с учетом заключений о результатах общественных обсуждений или публичных слушаний и предложений заинтересованных лиц.</w:t>
      </w:r>
    </w:p>
    <w:p w14:paraId="7DD848FC" w14:textId="77777777" w:rsidR="00745195" w:rsidRPr="00B34D69" w:rsidRDefault="00745195" w:rsidP="00745195">
      <w:pPr>
        <w:tabs>
          <w:tab w:val="left" w:pos="9639"/>
        </w:tabs>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3. Правила обязательны к исполнению всеми субъектами градостроительных отношений на территории сельского поселения.</w:t>
      </w:r>
    </w:p>
    <w:p w14:paraId="6D74D86A" w14:textId="5E55F262" w:rsidR="00745195" w:rsidRPr="00B34D69" w:rsidRDefault="00745195" w:rsidP="00745195">
      <w:pPr>
        <w:tabs>
          <w:tab w:val="left" w:pos="9639"/>
        </w:tabs>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4. Правила подлежат опубликованию в порядке, установленном для официального опубликования муниципальных правовых актов, иной официальной информации (далее – официальное опубликование), и размещению на официальном сайте </w:t>
      </w:r>
      <w:r w:rsidR="002C01D1" w:rsidRPr="00B34D69">
        <w:rPr>
          <w:rFonts w:ascii="Times New Roman" w:hAnsi="Times New Roman" w:cs="Times New Roman"/>
          <w:sz w:val="24"/>
          <w:szCs w:val="24"/>
        </w:rPr>
        <w:t>Смолен</w:t>
      </w:r>
      <w:r w:rsidRPr="00B34D69">
        <w:rPr>
          <w:rFonts w:ascii="Times New Roman" w:hAnsi="Times New Roman" w:cs="Times New Roman"/>
          <w:sz w:val="24"/>
          <w:szCs w:val="24"/>
        </w:rPr>
        <w:t>ского сельского поселения и Северского муниципального района в информационно-телекоммуникационной сети Интернет (далее</w:t>
      </w:r>
      <w:r w:rsidR="003A30C5">
        <w:rPr>
          <w:rFonts w:ascii="Times New Roman" w:hAnsi="Times New Roman" w:cs="Times New Roman"/>
          <w:sz w:val="24"/>
          <w:szCs w:val="24"/>
        </w:rPr>
        <w:t xml:space="preserve"> – </w:t>
      </w:r>
      <w:r w:rsidRPr="00B34D69">
        <w:rPr>
          <w:rFonts w:ascii="Times New Roman" w:hAnsi="Times New Roman" w:cs="Times New Roman"/>
          <w:sz w:val="24"/>
          <w:szCs w:val="24"/>
        </w:rPr>
        <w:t>официальный сайт).</w:t>
      </w:r>
    </w:p>
    <w:p w14:paraId="369F57DD" w14:textId="77777777" w:rsidR="00745195" w:rsidRPr="00B34D69" w:rsidRDefault="00745195" w:rsidP="00745195">
      <w:pPr>
        <w:tabs>
          <w:tab w:val="left" w:pos="9639"/>
        </w:tabs>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5. Принятые до введения в действие настоящих Правил муниципальные правовые акты по вопросам землепользования и застройки применяются в части, не противоречащей настоящим Правилам.</w:t>
      </w:r>
    </w:p>
    <w:p w14:paraId="3C444BCC"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2. Назначение и содержание Правил</w:t>
      </w:r>
    </w:p>
    <w:p w14:paraId="231CB358" w14:textId="77777777" w:rsidR="00745195" w:rsidRPr="00B34D69" w:rsidRDefault="00745195" w:rsidP="007A7849">
      <w:pPr>
        <w:widowControl w:val="0"/>
        <w:numPr>
          <w:ilvl w:val="0"/>
          <w:numId w:val="17"/>
        </w:numPr>
        <w:autoSpaceDE w:val="0"/>
        <w:autoSpaceDN w:val="0"/>
        <w:adjustRightInd w:val="0"/>
        <w:ind w:left="0" w:right="141" w:firstLine="709"/>
        <w:jc w:val="both"/>
        <w:rPr>
          <w:rFonts w:ascii="Times New Roman" w:hAnsi="Times New Roman" w:cs="Times New Roman"/>
          <w:sz w:val="24"/>
          <w:szCs w:val="24"/>
        </w:rPr>
      </w:pPr>
      <w:r w:rsidRPr="00B34D69">
        <w:rPr>
          <w:rFonts w:ascii="Times New Roman" w:hAnsi="Times New Roman" w:cs="Times New Roman"/>
          <w:sz w:val="24"/>
          <w:szCs w:val="24"/>
        </w:rPr>
        <w:t>Настоящие Правила в соответствии с Градостроительным кодексом Российской</w:t>
      </w:r>
    </w:p>
    <w:p w14:paraId="1F18EF78"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Федерации разработаны в целях:</w:t>
      </w:r>
    </w:p>
    <w:p w14:paraId="1AA7806C"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 создания условий для устойчивого развития территорий муниципального образования, сохранения окружающей среды и объектов культурного наследия;</w:t>
      </w:r>
    </w:p>
    <w:p w14:paraId="26F6810F"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lastRenderedPageBreak/>
        <w:t>– создания условий для планировки территорий муниципального образования;</w:t>
      </w:r>
    </w:p>
    <w:p w14:paraId="59C1DD69"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7D57F17D"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31D83B47"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2. Содержание и состав Правил приняты в соответствии со статьей 30 Градостроительного кодекса Российской Федерации.</w:t>
      </w:r>
    </w:p>
    <w:p w14:paraId="4F66D7CD"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3. Настоящие Правила применяются наряду с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нормативными правовыми актами муниципального образования по вопросам регулирования землепользования и застройки. Указанные акты применяются в части, не противоречащей настоящим Правилам.</w:t>
      </w:r>
    </w:p>
    <w:p w14:paraId="3771B87A"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4. Настоящие Правила обязательны для исполнения всеми расположенными на территории муниципального образования юридическими и физическими лицами, осуществляющими и контролирующими градостроительную деятельность на территории муниципального образования.</w:t>
      </w:r>
    </w:p>
    <w:p w14:paraId="58B55265" w14:textId="4A85BFFC"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 xml:space="preserve">Статья 3. Действие правил землепользования и застройки по отношению к генеральному плану </w:t>
      </w:r>
      <w:r w:rsidR="002C01D1" w:rsidRPr="00B34D69">
        <w:rPr>
          <w:rFonts w:ascii="Times New Roman" w:hAnsi="Times New Roman" w:cs="Times New Roman"/>
          <w:b/>
          <w:sz w:val="24"/>
          <w:szCs w:val="24"/>
        </w:rPr>
        <w:t>Смолен</w:t>
      </w:r>
      <w:r w:rsidR="00AE5159" w:rsidRPr="00B34D69">
        <w:rPr>
          <w:rFonts w:ascii="Times New Roman" w:hAnsi="Times New Roman" w:cs="Times New Roman"/>
          <w:b/>
          <w:sz w:val="24"/>
          <w:szCs w:val="24"/>
        </w:rPr>
        <w:t>с</w:t>
      </w:r>
      <w:r w:rsidRPr="00B34D69">
        <w:rPr>
          <w:rFonts w:ascii="Times New Roman" w:hAnsi="Times New Roman" w:cs="Times New Roman"/>
          <w:b/>
          <w:sz w:val="24"/>
          <w:szCs w:val="24"/>
        </w:rPr>
        <w:t xml:space="preserve">кого сельского поселения, иным документам территориального планирования </w:t>
      </w:r>
    </w:p>
    <w:p w14:paraId="3F26CC60"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1.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муниципального образования, с учетом требований технических регламентов, результатов публичных слушаний и предложений заинтересованных лиц.</w:t>
      </w:r>
    </w:p>
    <w:p w14:paraId="4E7B56FD" w14:textId="77777777" w:rsidR="00745195" w:rsidRPr="00B34D69" w:rsidRDefault="00745195" w:rsidP="00745195">
      <w:pPr>
        <w:ind w:right="141" w:firstLine="709"/>
        <w:jc w:val="both"/>
        <w:rPr>
          <w:rFonts w:ascii="Times New Roman" w:hAnsi="Times New Roman" w:cs="Times New Roman"/>
          <w:sz w:val="24"/>
          <w:szCs w:val="24"/>
        </w:rPr>
      </w:pPr>
      <w:r w:rsidRPr="00B34D69">
        <w:rPr>
          <w:rFonts w:ascii="Times New Roman" w:hAnsi="Times New Roman" w:cs="Times New Roman"/>
          <w:sz w:val="24"/>
          <w:szCs w:val="24"/>
        </w:rPr>
        <w:t>2. Несоответствие правил землепользования и застройки генеральному плану муниципального образования возникшее в результате внесения в такой генеральный план изменений является основанием для рассмотрения вопроса о внесении изменений в правила землепользования и застройки.</w:t>
      </w:r>
    </w:p>
    <w:p w14:paraId="6CC51920" w14:textId="77777777" w:rsidR="00745195" w:rsidRPr="00B34D69" w:rsidRDefault="00745195" w:rsidP="00745195">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4. Основные понятия, используемые в Правилах</w:t>
      </w:r>
    </w:p>
    <w:p w14:paraId="6061CC12" w14:textId="77777777" w:rsidR="00745195" w:rsidRPr="00B34D69" w:rsidRDefault="00745195" w:rsidP="007A7849">
      <w:pPr>
        <w:pStyle w:val="af7"/>
        <w:widowControl w:val="0"/>
        <w:numPr>
          <w:ilvl w:val="0"/>
          <w:numId w:val="23"/>
        </w:numPr>
        <w:autoSpaceDE w:val="0"/>
        <w:autoSpaceDN w:val="0"/>
        <w:adjustRightInd w:val="0"/>
        <w:spacing w:after="120"/>
        <w:ind w:left="0" w:firstLine="709"/>
        <w:jc w:val="both"/>
        <w:rPr>
          <w:rFonts w:ascii="Times New Roman" w:hAnsi="Times New Roman" w:cs="Times New Roman"/>
          <w:sz w:val="24"/>
          <w:szCs w:val="24"/>
        </w:rPr>
      </w:pPr>
      <w:r w:rsidRPr="00B34D69">
        <w:rPr>
          <w:rFonts w:ascii="Times New Roman" w:hAnsi="Times New Roman" w:cs="Times New Roman"/>
          <w:sz w:val="24"/>
          <w:szCs w:val="24"/>
        </w:rPr>
        <w:t>В Правилах используются понятия, значения которых установлены в Градостроительном кодексе Российской Федерации, Земельном кодексе Российской Федерации, федеральных законах и иных нормативных правовых актах Российской Федерации и Краснодарского края.</w:t>
      </w:r>
    </w:p>
    <w:p w14:paraId="22DEBAAA" w14:textId="77777777" w:rsidR="00745195" w:rsidRPr="00B34D69" w:rsidRDefault="00745195" w:rsidP="007A7849">
      <w:pPr>
        <w:pStyle w:val="af7"/>
        <w:widowControl w:val="0"/>
        <w:numPr>
          <w:ilvl w:val="0"/>
          <w:numId w:val="23"/>
        </w:numPr>
        <w:autoSpaceDE w:val="0"/>
        <w:autoSpaceDN w:val="0"/>
        <w:adjustRightInd w:val="0"/>
        <w:spacing w:after="120"/>
        <w:ind w:left="0" w:firstLine="709"/>
        <w:jc w:val="both"/>
        <w:rPr>
          <w:rFonts w:ascii="Times New Roman" w:hAnsi="Times New Roman" w:cs="Times New Roman"/>
          <w:sz w:val="24"/>
          <w:szCs w:val="24"/>
        </w:rPr>
      </w:pPr>
      <w:r w:rsidRPr="00B34D69">
        <w:rPr>
          <w:rFonts w:ascii="Times New Roman" w:hAnsi="Times New Roman" w:cs="Times New Roman"/>
          <w:sz w:val="24"/>
          <w:szCs w:val="24"/>
        </w:rPr>
        <w:t>Коэффициент использования территории (КИТ) – вид ограничения, устанавливаемый градостроительным регламентом (в части предельных параметров разрешенного строительства, реконструкции объектов капитального строительства), определяемый как отношение суммарной общей площади надземной части зданий, строений, сооружений на земельном участке (существующих, и тех, которые могут быть построены дополнительно) к площади земельного участка. Суммарная общая площадь зданий, строений, сооружений, которые разрешается построить на земельном участке, определяется умножением значения коэффициента на показатель площади земельного участка.</w:t>
      </w:r>
    </w:p>
    <w:p w14:paraId="55ABC35B" w14:textId="76A3B2BB" w:rsidR="00745195" w:rsidRPr="00B34D69" w:rsidRDefault="00745195" w:rsidP="007A7849">
      <w:pPr>
        <w:pStyle w:val="af7"/>
        <w:widowControl w:val="0"/>
        <w:numPr>
          <w:ilvl w:val="0"/>
          <w:numId w:val="23"/>
        </w:numPr>
        <w:autoSpaceDE w:val="0"/>
        <w:autoSpaceDN w:val="0"/>
        <w:adjustRightInd w:val="0"/>
        <w:spacing w:after="120"/>
        <w:ind w:left="0"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Озеленение – территория с газонным покрытием (травяной покров, создаваемый посевом семян специально подобранных трав) и высаженными деревьями (лиственный посадочный материал возрастом от 10 лет диаметром ствола от 4 см на высоте 1 м от корневой системы) из расчета 1 дерево на 20 </w:t>
      </w:r>
      <w:r w:rsidR="00115DA7">
        <w:rPr>
          <w:rFonts w:ascii="Times New Roman" w:hAnsi="Times New Roman" w:cs="Times New Roman"/>
          <w:sz w:val="24"/>
          <w:szCs w:val="24"/>
        </w:rPr>
        <w:t>кв. м</w:t>
      </w:r>
      <w:r w:rsidRPr="00B34D69">
        <w:rPr>
          <w:rFonts w:ascii="Times New Roman" w:hAnsi="Times New Roman" w:cs="Times New Roman"/>
          <w:sz w:val="24"/>
          <w:szCs w:val="24"/>
        </w:rPr>
        <w:t>.</w:t>
      </w:r>
    </w:p>
    <w:p w14:paraId="39724B5B" w14:textId="77777777" w:rsidR="00745195" w:rsidRPr="00B34D69" w:rsidRDefault="00745195" w:rsidP="00745195">
      <w:pPr>
        <w:pStyle w:val="af7"/>
        <w:spacing w:after="120"/>
        <w:ind w:left="0" w:firstLine="709"/>
        <w:jc w:val="both"/>
        <w:rPr>
          <w:rFonts w:ascii="Times New Roman" w:hAnsi="Times New Roman" w:cs="Times New Roman"/>
          <w:sz w:val="24"/>
          <w:szCs w:val="24"/>
        </w:rPr>
      </w:pPr>
      <w:r w:rsidRPr="00B34D69">
        <w:rPr>
          <w:rFonts w:ascii="Times New Roman" w:hAnsi="Times New Roman" w:cs="Times New Roman"/>
          <w:sz w:val="24"/>
          <w:szCs w:val="24"/>
        </w:rPr>
        <w:t>Кроме газона и деревьев, на территории озеленения могут быть высажены многолетние кустарниковые растения, а также прочие декоративные растения, не представляющие угрозу жизнедеятельности человека.</w:t>
      </w:r>
    </w:p>
    <w:p w14:paraId="70C1BEF8" w14:textId="77777777" w:rsidR="00745195" w:rsidRPr="00B34D69" w:rsidRDefault="00745195" w:rsidP="00745195">
      <w:pPr>
        <w:pStyle w:val="af7"/>
        <w:spacing w:after="120"/>
        <w:ind w:left="0" w:firstLine="709"/>
        <w:jc w:val="both"/>
        <w:rPr>
          <w:rFonts w:ascii="Times New Roman" w:hAnsi="Times New Roman" w:cs="Times New Roman"/>
          <w:sz w:val="24"/>
          <w:szCs w:val="24"/>
        </w:rPr>
      </w:pPr>
      <w:r w:rsidRPr="00B34D69">
        <w:rPr>
          <w:rFonts w:ascii="Times New Roman" w:hAnsi="Times New Roman" w:cs="Times New Roman"/>
          <w:sz w:val="24"/>
          <w:szCs w:val="24"/>
        </w:rPr>
        <w:lastRenderedPageBreak/>
        <w:t>В площадь озеленения не включаются: детские и спортивные площадки, площадки для отдыха взрослого населения, проезды, тротуары, парковочные места, в том числе с использованием газонной решётки (георешетки).</w:t>
      </w:r>
    </w:p>
    <w:p w14:paraId="53C812EC" w14:textId="77777777" w:rsidR="00745195" w:rsidRPr="00B34D69" w:rsidRDefault="00745195" w:rsidP="007A7849">
      <w:pPr>
        <w:pStyle w:val="af7"/>
        <w:widowControl w:val="0"/>
        <w:numPr>
          <w:ilvl w:val="0"/>
          <w:numId w:val="23"/>
        </w:numPr>
        <w:autoSpaceDE w:val="0"/>
        <w:autoSpaceDN w:val="0"/>
        <w:adjustRightInd w:val="0"/>
        <w:ind w:left="0"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Минимальный процент озеленения земельного участка – отношение площади озеленения (зеленых зон) ко всей площади земельного участка. </w:t>
      </w:r>
    </w:p>
    <w:p w14:paraId="3D8AD80D" w14:textId="77777777" w:rsidR="00745195" w:rsidRPr="00B34D69" w:rsidRDefault="00745195" w:rsidP="007A7849">
      <w:pPr>
        <w:pStyle w:val="aff3"/>
        <w:numPr>
          <w:ilvl w:val="0"/>
          <w:numId w:val="23"/>
        </w:numPr>
        <w:ind w:left="0" w:right="-30" w:firstLine="709"/>
        <w:jc w:val="both"/>
        <w:rPr>
          <w:b w:val="0"/>
          <w:bCs w:val="0"/>
        </w:rPr>
      </w:pPr>
      <w:r w:rsidRPr="00B34D69">
        <w:rPr>
          <w:b w:val="0"/>
          <w:bCs w:val="0"/>
        </w:rPr>
        <w:t>Максимальный процент застройки в границах земельного участка – отношение суммарной площади, которая может быть застроена объектами капитального строительства, без учета подземных этажей, ко всей площади земельного участка.</w:t>
      </w:r>
    </w:p>
    <w:p w14:paraId="1EE1277E" w14:textId="77777777" w:rsidR="00745195" w:rsidRPr="00B34D69" w:rsidRDefault="00745195" w:rsidP="009B2320">
      <w:pPr>
        <w:keepNext/>
        <w:keepLines/>
        <w:suppressAutoHyphens/>
        <w:overflowPunct w:val="0"/>
        <w:spacing w:before="600" w:after="120"/>
        <w:jc w:val="center"/>
        <w:outlineLvl w:val="1"/>
        <w:rPr>
          <w:rFonts w:ascii="Times New Roman" w:hAnsi="Times New Roman" w:cs="Times New Roman"/>
          <w:b/>
          <w:bCs/>
          <w:iCs/>
          <w:smallCaps/>
          <w:sz w:val="24"/>
          <w:szCs w:val="24"/>
          <w:lang w:val="x-none" w:eastAsia="zh-CN"/>
        </w:rPr>
      </w:pPr>
      <w:r w:rsidRPr="00B34D69">
        <w:rPr>
          <w:rFonts w:ascii="Times New Roman" w:hAnsi="Times New Roman" w:cs="Times New Roman"/>
          <w:b/>
          <w:bCs/>
          <w:iCs/>
          <w:smallCaps/>
          <w:sz w:val="24"/>
          <w:szCs w:val="24"/>
          <w:lang w:val="x-none" w:eastAsia="zh-CN"/>
        </w:rPr>
        <w:t>ГЛАВА 2. ПОЛОЖЕНИЕ О РЕГУЛИРОВАНИИ ЗЕМЛЕПОЛЬЗОВАНИЯ И ЗАСТРОЙКИ ОРГАНАМИ МЕСТНОГО САМОУПРАВЛЕНИЯ</w:t>
      </w:r>
    </w:p>
    <w:p w14:paraId="3ADADF69" w14:textId="5B092AD1"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 xml:space="preserve">Статья 5. Полномочия органов местного самоуправления </w:t>
      </w:r>
      <w:r w:rsidR="002C01D1" w:rsidRPr="00B34D69">
        <w:rPr>
          <w:rFonts w:ascii="Times New Roman" w:hAnsi="Times New Roman" w:cs="Times New Roman"/>
          <w:b/>
          <w:sz w:val="24"/>
          <w:szCs w:val="24"/>
        </w:rPr>
        <w:t>Смолен</w:t>
      </w:r>
      <w:r w:rsidRPr="00B34D69">
        <w:rPr>
          <w:rFonts w:ascii="Times New Roman" w:hAnsi="Times New Roman" w:cs="Times New Roman"/>
          <w:b/>
          <w:sz w:val="24"/>
          <w:szCs w:val="24"/>
        </w:rPr>
        <w:t xml:space="preserve">ского сельского поселения Северского муниципального района Краснодарского края </w:t>
      </w:r>
    </w:p>
    <w:p w14:paraId="79B98606"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Орган местного самоуправления муниципального образования осуществляет свои полномочия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Законом Краснодарского края от 7 июня 2004 года № 717-КЗ «О местном самоуправлении в Краснодарском крае», иными законами Краснодарского края, Уставом муниципального образования и иным нормативными актами муниципального образования Северский муниципальный район Краснодарского края.</w:t>
      </w:r>
    </w:p>
    <w:p w14:paraId="5D578DF0"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2. Полномочия органов местного самоуправления муниципального образования Северский муниципальный район Краснодарского края в области градостроительной деятельности и земельных отношений могут быть перераспределены в порядке, предусмотренном </w:t>
      </w:r>
      <w:hyperlink r:id="rId13" w:tooltip="Федеральный закон от 06.10.2003 N 131-ФЗ (ред. от 03.08.2018) &quot;Об общих принципах организации местного самоуправления в Российской Федерации&quot; (с изм. и доп., вступ. в силу с 19.08.2018){КонсультантПлюс}" w:history="1">
        <w:r w:rsidRPr="00B34D69">
          <w:rPr>
            <w:rStyle w:val="af9"/>
            <w:rFonts w:ascii="Times New Roman" w:hAnsi="Times New Roman" w:cs="Times New Roman"/>
            <w:color w:val="auto"/>
            <w:sz w:val="24"/>
            <w:szCs w:val="24"/>
            <w:u w:val="none"/>
          </w:rPr>
          <w:t>частью 1.2 статьи 17</w:t>
        </w:r>
      </w:hyperlink>
      <w:r w:rsidRPr="00B34D69">
        <w:rPr>
          <w:rFonts w:ascii="Times New Roman"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а также на основании Законов Краснодарского края.</w:t>
      </w:r>
    </w:p>
    <w:p w14:paraId="5B9DB517"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6. Комиссия по подготовке проектов по внесению изменений в правила землепользования и застройки сельских поселений Северского района</w:t>
      </w:r>
    </w:p>
    <w:p w14:paraId="4C3929F8"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1. Комиссия является постоянно действующим консультативным органом при администрации муниципального образования Северский муниципальный район Краснодарского края. </w:t>
      </w:r>
    </w:p>
    <w:p w14:paraId="480BEE2D"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Положение, регулирующее состав и порядок деятельности Комиссии, утверждается нормативным правовым актом администрации муниципального образования Северский муниципальный район Краснодарского края.</w:t>
      </w:r>
    </w:p>
    <w:p w14:paraId="0CBD2172"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3. Комиссия осуществляет свою деятельность в соответствии с законодательством Российской Федерации, настоящими Правилами, Постановлением о Подготовке и иными муниципальными правовыми актами.</w:t>
      </w:r>
    </w:p>
    <w:p w14:paraId="243E6E77" w14:textId="77777777" w:rsidR="00745195" w:rsidRPr="00B34D69" w:rsidRDefault="00745195" w:rsidP="009B2320">
      <w:pPr>
        <w:keepNext/>
        <w:keepLines/>
        <w:suppressAutoHyphens/>
        <w:overflowPunct w:val="0"/>
        <w:spacing w:before="600" w:after="120"/>
        <w:jc w:val="center"/>
        <w:outlineLvl w:val="1"/>
        <w:rPr>
          <w:rFonts w:ascii="Times New Roman" w:hAnsi="Times New Roman" w:cs="Times New Roman"/>
          <w:b/>
          <w:bCs/>
          <w:iCs/>
          <w:smallCaps/>
          <w:sz w:val="24"/>
          <w:szCs w:val="24"/>
          <w:lang w:val="x-none" w:eastAsia="zh-CN"/>
        </w:rPr>
      </w:pPr>
      <w:r w:rsidRPr="00B34D69">
        <w:rPr>
          <w:rFonts w:ascii="Times New Roman" w:hAnsi="Times New Roman" w:cs="Times New Roman"/>
          <w:b/>
          <w:bCs/>
          <w:iCs/>
          <w:smallCaps/>
          <w:sz w:val="24"/>
          <w:szCs w:val="24"/>
          <w:lang w:val="x-none" w:eastAsia="zh-CN"/>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14:paraId="1CDA69B8"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7. Общие положения о градостроительном регламенте</w:t>
      </w:r>
    </w:p>
    <w:p w14:paraId="02168267"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349552A1"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Градостроительные регламенты в настоящих Правилах установлены и действуют в соответствии со статьей 36 Градостроительного кодекса Российской Федерации.</w:t>
      </w:r>
    </w:p>
    <w:p w14:paraId="28DBF9A9"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lastRenderedPageBreak/>
        <w:t>Статья 8. Виды разрешенного использования земельных участков и объектов капитального строительства</w:t>
      </w:r>
    </w:p>
    <w:p w14:paraId="1A058098"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1. Разрешенное использование земельных участков и объектов капитального </w:t>
      </w:r>
      <w:proofErr w:type="gramStart"/>
      <w:r w:rsidRPr="00B34D69">
        <w:rPr>
          <w:rFonts w:ascii="Times New Roman" w:hAnsi="Times New Roman" w:cs="Times New Roman"/>
          <w:sz w:val="24"/>
          <w:szCs w:val="24"/>
        </w:rPr>
        <w:t>строительства может быть</w:t>
      </w:r>
      <w:proofErr w:type="gramEnd"/>
      <w:r w:rsidRPr="00B34D69">
        <w:rPr>
          <w:rFonts w:ascii="Times New Roman" w:hAnsi="Times New Roman" w:cs="Times New Roman"/>
          <w:sz w:val="24"/>
          <w:szCs w:val="24"/>
        </w:rPr>
        <w:t xml:space="preserve"> следующих видов:</w:t>
      </w:r>
    </w:p>
    <w:p w14:paraId="60230389"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основные виды разрешенного использования;</w:t>
      </w:r>
    </w:p>
    <w:p w14:paraId="3A4B8113"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условно разрешенные виды использования;</w:t>
      </w:r>
    </w:p>
    <w:p w14:paraId="7DA39BBA"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089A2902"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1D23DDB6"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3.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03FD5A80"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4.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298589A3"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5.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02FE0158"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65863940"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7.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14:paraId="694F3380"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8.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14:paraId="403D02C7"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9. Использование земельных участков и объектов капитального строительства, не соответствующих градостроительным регламентам</w:t>
      </w:r>
    </w:p>
    <w:p w14:paraId="7FA06DEC"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Земельные участки или объекты капитального строительства, расположенные на территории муниципального образования ,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48A5EA93"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2024DC5A"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3. Изменение видов разрешенного использования не 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только путем приведения видов их использования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6E83B09C"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lastRenderedPageBreak/>
        <w:t>Статья 10. Изменение видов разрешенного использования земельных участков и объектов капитального строительства</w:t>
      </w:r>
    </w:p>
    <w:p w14:paraId="4D1B4928"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градостроительными регламентами при условии соблюдения требований технических регламентов.</w:t>
      </w:r>
    </w:p>
    <w:p w14:paraId="2AD2605E"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Правообладатель земельного участка или объекта капитального строительства обеспечивает внесение соответствующих изменений в документы учета недвижимости и документы о регистрации прав на недвижимость.</w:t>
      </w:r>
    </w:p>
    <w:p w14:paraId="63C7D202"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03D08B18"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06256905"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11. Предоставление разрешения на условно разрешенный вид использования земельного участка или объекта капитального строительства</w:t>
      </w:r>
    </w:p>
    <w:p w14:paraId="643A9E49"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Разрешение на условно разрешенный вид использования земельного участка или объекта капитального строительства требуется в случаях, когда правообладатели земельного участка или объекта капитального строительства планируют использовать принадлежащие им земельные участки или объекты капитального строительства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объектов капитального строительства применительно к соответствующей территориальной зоне, обозначенной на Карте градостроительного зонирования.</w:t>
      </w:r>
    </w:p>
    <w:p w14:paraId="37D73C93"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2. </w:t>
      </w:r>
      <w:hyperlink r:id="rId14" w:history="1">
        <w:r w:rsidRPr="00B34D69">
          <w:rPr>
            <w:rStyle w:val="af9"/>
            <w:rFonts w:ascii="Times New Roman" w:hAnsi="Times New Roman" w:cs="Times New Roman"/>
            <w:color w:val="auto"/>
            <w:sz w:val="24"/>
            <w:szCs w:val="24"/>
            <w:u w:val="none"/>
          </w:rPr>
          <w:t>Предоставление разрешения на условно разрешенный вид использования земельного участка или объекта капитального строительства</w:t>
        </w:r>
      </w:hyperlink>
      <w:r w:rsidRPr="00B34D69">
        <w:rPr>
          <w:rFonts w:ascii="Times New Roman" w:hAnsi="Times New Roman" w:cs="Times New Roman"/>
          <w:sz w:val="24"/>
          <w:szCs w:val="24"/>
        </w:rPr>
        <w:t xml:space="preserve"> осуществляется в соответствии со статьей 39 Градостроительного кодекса Российской Федерации.</w:t>
      </w:r>
    </w:p>
    <w:p w14:paraId="23F6DD4A"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12. Предоставление разрешения на отклонение от предельных параметров разрешённого строительства, реконструкции объектов капитального строительства</w:t>
      </w:r>
    </w:p>
    <w:p w14:paraId="50941E72"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Правообладатели земельных участков, имеющих размеры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5D60EEF4"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Предоставление разрешения на отклонение от предельных параметров разрешенного строительства, реконструкции объектов капитального строительства осуществляется в соответствии со статьей 40 Градостроительного кодекса Российской Федерации.</w:t>
      </w:r>
    </w:p>
    <w:p w14:paraId="4523DA68" w14:textId="77777777" w:rsidR="00745195" w:rsidRPr="00B34D69" w:rsidRDefault="00745195" w:rsidP="009B2320">
      <w:pPr>
        <w:keepNext/>
        <w:keepLines/>
        <w:suppressAutoHyphens/>
        <w:overflowPunct w:val="0"/>
        <w:spacing w:before="600" w:after="120"/>
        <w:jc w:val="center"/>
        <w:outlineLvl w:val="1"/>
        <w:rPr>
          <w:rFonts w:ascii="Times New Roman" w:hAnsi="Times New Roman" w:cs="Times New Roman"/>
          <w:b/>
          <w:bCs/>
          <w:iCs/>
          <w:smallCaps/>
          <w:sz w:val="24"/>
          <w:szCs w:val="24"/>
          <w:lang w:val="x-none" w:eastAsia="zh-CN"/>
        </w:rPr>
      </w:pPr>
      <w:r w:rsidRPr="00B34D69">
        <w:rPr>
          <w:rFonts w:ascii="Times New Roman" w:hAnsi="Times New Roman" w:cs="Times New Roman"/>
          <w:b/>
          <w:bCs/>
          <w:iCs/>
          <w:smallCaps/>
          <w:sz w:val="24"/>
          <w:szCs w:val="24"/>
          <w:lang w:val="x-none" w:eastAsia="zh-CN"/>
        </w:rPr>
        <w:t xml:space="preserve">ГЛАВА </w:t>
      </w:r>
      <w:r w:rsidRPr="00B34D69">
        <w:rPr>
          <w:rFonts w:ascii="Times New Roman" w:hAnsi="Times New Roman" w:cs="Times New Roman"/>
          <w:b/>
          <w:bCs/>
          <w:iCs/>
          <w:smallCaps/>
          <w:sz w:val="24"/>
          <w:szCs w:val="24"/>
          <w:lang w:eastAsia="zh-CN"/>
        </w:rPr>
        <w:t>4</w:t>
      </w:r>
      <w:r w:rsidRPr="00B34D69">
        <w:rPr>
          <w:rFonts w:ascii="Times New Roman" w:hAnsi="Times New Roman" w:cs="Times New Roman"/>
          <w:b/>
          <w:bCs/>
          <w:iCs/>
          <w:smallCaps/>
          <w:sz w:val="24"/>
          <w:szCs w:val="24"/>
          <w:lang w:val="x-none" w:eastAsia="zh-CN"/>
        </w:rPr>
        <w:t>. ПОЛОЖЕНИЕ О ПОДГОТОВКЕ ДОКУМЕНТАЦИИ ПО ПЛАНИРОВКЕ ТЕРРИТОРИИ ОРГАНАМИ МЕСТНОГО САМОУПРАВЛЕНИЯ</w:t>
      </w:r>
    </w:p>
    <w:p w14:paraId="14501F55"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13. Общие положения о планировке территории</w:t>
      </w:r>
    </w:p>
    <w:p w14:paraId="60CEC317" w14:textId="77777777" w:rsidR="00745195" w:rsidRPr="00B34D69" w:rsidRDefault="00745195" w:rsidP="007A7849">
      <w:pPr>
        <w:pStyle w:val="af7"/>
        <w:widowControl w:val="0"/>
        <w:numPr>
          <w:ilvl w:val="0"/>
          <w:numId w:val="21"/>
        </w:numPr>
        <w:autoSpaceDE w:val="0"/>
        <w:autoSpaceDN w:val="0"/>
        <w:adjustRightInd w:val="0"/>
        <w:ind w:left="0"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w:t>
      </w:r>
      <w:r w:rsidRPr="00B34D69">
        <w:rPr>
          <w:rFonts w:ascii="Times New Roman" w:hAnsi="Times New Roman" w:cs="Times New Roman"/>
          <w:sz w:val="24"/>
          <w:szCs w:val="24"/>
        </w:rPr>
        <w:lastRenderedPageBreak/>
        <w:t>размещения объектов капитального строительства.</w:t>
      </w:r>
    </w:p>
    <w:p w14:paraId="771F2092" w14:textId="77777777" w:rsidR="00745195" w:rsidRPr="00B34D69" w:rsidRDefault="00745195" w:rsidP="007A7849">
      <w:pPr>
        <w:pStyle w:val="af7"/>
        <w:widowControl w:val="0"/>
        <w:numPr>
          <w:ilvl w:val="0"/>
          <w:numId w:val="21"/>
        </w:numPr>
        <w:autoSpaceDE w:val="0"/>
        <w:autoSpaceDN w:val="0"/>
        <w:adjustRightInd w:val="0"/>
        <w:ind w:left="0" w:firstLine="709"/>
        <w:jc w:val="both"/>
        <w:rPr>
          <w:rFonts w:ascii="Times New Roman" w:hAnsi="Times New Roman" w:cs="Times New Roman"/>
          <w:sz w:val="24"/>
          <w:szCs w:val="24"/>
        </w:rPr>
      </w:pPr>
      <w:r w:rsidRPr="00B34D69">
        <w:rPr>
          <w:rFonts w:ascii="Times New Roman" w:hAnsi="Times New Roman" w:cs="Times New Roman"/>
          <w:sz w:val="24"/>
          <w:szCs w:val="24"/>
        </w:rPr>
        <w:t>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p>
    <w:p w14:paraId="00316B5E" w14:textId="77777777" w:rsidR="00745195" w:rsidRPr="00B34D69" w:rsidRDefault="00745195" w:rsidP="007A7849">
      <w:pPr>
        <w:pStyle w:val="af7"/>
        <w:widowControl w:val="0"/>
        <w:numPr>
          <w:ilvl w:val="0"/>
          <w:numId w:val="21"/>
        </w:numPr>
        <w:autoSpaceDE w:val="0"/>
        <w:autoSpaceDN w:val="0"/>
        <w:adjustRightInd w:val="0"/>
        <w:ind w:left="0" w:firstLine="709"/>
        <w:jc w:val="both"/>
        <w:rPr>
          <w:rFonts w:ascii="Times New Roman" w:hAnsi="Times New Roman" w:cs="Times New Roman"/>
          <w:sz w:val="24"/>
          <w:szCs w:val="24"/>
        </w:rPr>
      </w:pPr>
      <w:r w:rsidRPr="00B34D69">
        <w:rPr>
          <w:rFonts w:ascii="Times New Roman" w:hAnsi="Times New Roman" w:cs="Times New Roman"/>
          <w:sz w:val="24"/>
          <w:szCs w:val="24"/>
        </w:rPr>
        <w:t>Подготовка документации по планировке территории осуществляется в соответствии с главой 5 Градостроительного кодекса Российской Федерации с учётом Приказа департамента по архитектуре и градостроительству Краснодарского края от 16 апреля 2015 г. № 78 «Об утверждении нормативов градостроительного проектирования Краснодарского края» (с изменениями и дополнениями).</w:t>
      </w:r>
    </w:p>
    <w:p w14:paraId="6411E45A" w14:textId="77777777" w:rsidR="00745195" w:rsidRPr="00B34D69" w:rsidRDefault="00745195" w:rsidP="009B2320">
      <w:pPr>
        <w:keepNext/>
        <w:keepLines/>
        <w:suppressAutoHyphens/>
        <w:overflowPunct w:val="0"/>
        <w:spacing w:before="600" w:after="120"/>
        <w:jc w:val="center"/>
        <w:outlineLvl w:val="1"/>
        <w:rPr>
          <w:rFonts w:ascii="Times New Roman" w:hAnsi="Times New Roman" w:cs="Times New Roman"/>
          <w:b/>
          <w:bCs/>
          <w:iCs/>
          <w:smallCaps/>
          <w:sz w:val="24"/>
          <w:szCs w:val="24"/>
          <w:lang w:val="x-none" w:eastAsia="zh-CN"/>
        </w:rPr>
      </w:pPr>
      <w:r w:rsidRPr="00B34D69">
        <w:rPr>
          <w:rFonts w:ascii="Times New Roman" w:hAnsi="Times New Roman" w:cs="Times New Roman"/>
          <w:b/>
          <w:bCs/>
          <w:iCs/>
          <w:smallCaps/>
          <w:sz w:val="24"/>
          <w:szCs w:val="24"/>
          <w:lang w:val="x-none" w:eastAsia="zh-CN"/>
        </w:rPr>
        <w:t>ГЛАВА 5. ПОЛОЖЕНИЕ О ПРОВЕДЕНИИ ОБЩЕСТВЕННЫХ ОБСУЖДЕНИЙ ИЛИ ПУБЛИЧНЫХ СЛУШАНИЙ ПО ВОПРОСАМ ЗЕМЛЕПОЛЬЗОВАНИЯ И ЗАСТРОЙКИ</w:t>
      </w:r>
    </w:p>
    <w:p w14:paraId="407CE0ED"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14. Общественные обсуждения или публичные слушания по вопросам землепользования и застройки</w:t>
      </w:r>
    </w:p>
    <w:p w14:paraId="11CDBB9E"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проекту генерального плана, проекту Правил, проектам планировки территории, проектам межевания территории, проектам, предусматривающим внесение изменений в один из указанных утверждённых документов, проектам решений о предоставлении разрешения на условно разрешённый вид использования, проектам решений о предоставлении разрешения на отклонение от предельных параметров разрешённого строительства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p>
    <w:p w14:paraId="1CA355DF"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 xml:space="preserve">2. Порядок и сроки проведения общественных обсуждений или публичных слушаний на территории муниципального образования регламентируются </w:t>
      </w:r>
      <w:hyperlink r:id="rId15" w:history="1">
        <w:r w:rsidRPr="00B34D69">
          <w:rPr>
            <w:rFonts w:ascii="Times New Roman" w:hAnsi="Times New Roman" w:cs="Times New Roman"/>
            <w:sz w:val="24"/>
            <w:szCs w:val="24"/>
          </w:rPr>
          <w:t>Градостроительным кодексом</w:t>
        </w:r>
      </w:hyperlink>
      <w:r w:rsidRPr="00B34D69">
        <w:rPr>
          <w:rFonts w:ascii="Times New Roman" w:hAnsi="Times New Roman" w:cs="Times New Roman"/>
          <w:sz w:val="24"/>
          <w:szCs w:val="24"/>
        </w:rPr>
        <w:t xml:space="preserve"> Российской Федерации, </w:t>
      </w:r>
      <w:hyperlink r:id="rId16" w:history="1">
        <w:r w:rsidRPr="00B34D69">
          <w:rPr>
            <w:rFonts w:ascii="Times New Roman" w:hAnsi="Times New Roman" w:cs="Times New Roman"/>
            <w:sz w:val="24"/>
            <w:szCs w:val="24"/>
          </w:rPr>
          <w:t>Земельным кодексом</w:t>
        </w:r>
      </w:hyperlink>
      <w:r w:rsidRPr="00B34D69">
        <w:rPr>
          <w:rFonts w:ascii="Times New Roman" w:hAnsi="Times New Roman" w:cs="Times New Roman"/>
          <w:sz w:val="24"/>
          <w:szCs w:val="24"/>
        </w:rPr>
        <w:t xml:space="preserve"> Российской Федерации, </w:t>
      </w:r>
      <w:hyperlink r:id="rId17" w:history="1">
        <w:r w:rsidRPr="00B34D69">
          <w:rPr>
            <w:rFonts w:ascii="Times New Roman" w:hAnsi="Times New Roman" w:cs="Times New Roman"/>
            <w:sz w:val="24"/>
            <w:szCs w:val="24"/>
          </w:rPr>
          <w:t>Федеральным законом</w:t>
        </w:r>
      </w:hyperlink>
      <w:r w:rsidRPr="00B34D69">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Уставом муниципального образования, настоящими Правилами и Положением о порядке организации и проведения публичных слушаний, общественных обсуждений в муниципальном образовании Северского муниципального района Краснодарского края.</w:t>
      </w:r>
    </w:p>
    <w:p w14:paraId="5227BB00" w14:textId="5ECA7DF6" w:rsidR="00745195" w:rsidRPr="00B34D69" w:rsidRDefault="00745195" w:rsidP="009B2320">
      <w:pPr>
        <w:keepNext/>
        <w:keepLines/>
        <w:suppressAutoHyphens/>
        <w:overflowPunct w:val="0"/>
        <w:spacing w:before="600" w:after="120"/>
        <w:jc w:val="center"/>
        <w:outlineLvl w:val="1"/>
        <w:rPr>
          <w:rFonts w:ascii="Times New Roman" w:hAnsi="Times New Roman" w:cs="Times New Roman"/>
          <w:b/>
          <w:bCs/>
          <w:iCs/>
          <w:smallCaps/>
          <w:sz w:val="24"/>
          <w:szCs w:val="24"/>
          <w:lang w:val="x-none" w:eastAsia="zh-CN"/>
        </w:rPr>
      </w:pPr>
      <w:r w:rsidRPr="00B34D69">
        <w:rPr>
          <w:rFonts w:ascii="Times New Roman" w:hAnsi="Times New Roman" w:cs="Times New Roman"/>
          <w:b/>
          <w:bCs/>
          <w:iCs/>
          <w:smallCaps/>
          <w:sz w:val="24"/>
          <w:szCs w:val="24"/>
          <w:lang w:val="x-none" w:eastAsia="zh-CN"/>
        </w:rPr>
        <w:t xml:space="preserve">ГЛАВА </w:t>
      </w:r>
      <w:r w:rsidR="009B2320" w:rsidRPr="00B34D69">
        <w:rPr>
          <w:rFonts w:ascii="Times New Roman" w:hAnsi="Times New Roman" w:cs="Times New Roman"/>
          <w:b/>
          <w:bCs/>
          <w:iCs/>
          <w:smallCaps/>
          <w:sz w:val="24"/>
          <w:szCs w:val="24"/>
          <w:lang w:eastAsia="zh-CN"/>
        </w:rPr>
        <w:t>6</w:t>
      </w:r>
      <w:r w:rsidRPr="00B34D69">
        <w:rPr>
          <w:rFonts w:ascii="Times New Roman" w:hAnsi="Times New Roman" w:cs="Times New Roman"/>
          <w:b/>
          <w:bCs/>
          <w:iCs/>
          <w:smallCaps/>
          <w:sz w:val="24"/>
          <w:szCs w:val="24"/>
          <w:lang w:val="x-none" w:eastAsia="zh-CN"/>
        </w:rPr>
        <w:t>. ПОЛОЖЕНИЕ О ВНЕСЕНИИ ИЗМЕНЕНИЙ В ПРАВИЛА ЗЕМЛЕПОЛЬЗОВАНИЯ И ЗАСТРОЙКИ</w:t>
      </w:r>
    </w:p>
    <w:p w14:paraId="350EF218"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15. Порядок и основания для внесения изменений в правила землепользования и застройки</w:t>
      </w:r>
    </w:p>
    <w:p w14:paraId="196A4FE6"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Внесение изменений в Правила осуществляется в порядке, предусмотренном законодательством Российской Федерации, Краснодарского края, муниципальными правовыми актами и настоящими Правилами.</w:t>
      </w:r>
    </w:p>
    <w:p w14:paraId="1E87E17B"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Внесение изменений в Правила осуществляется в порядке, предусмотренном статьями 31 и 32, с учетом статьи 33 Градостроительного кодекса Российской Федерации.</w:t>
      </w:r>
    </w:p>
    <w:p w14:paraId="5DE1E4A1" w14:textId="77777777" w:rsidR="00745195" w:rsidRPr="00B34D69" w:rsidRDefault="00745195" w:rsidP="00745195">
      <w:pPr>
        <w:ind w:firstLine="709"/>
        <w:jc w:val="both"/>
        <w:rPr>
          <w:rFonts w:ascii="Times New Roman" w:hAnsi="Times New Roman" w:cs="Times New Roman"/>
          <w:sz w:val="24"/>
          <w:szCs w:val="24"/>
        </w:rPr>
      </w:pPr>
    </w:p>
    <w:p w14:paraId="3E0CD020" w14:textId="1075CAAC" w:rsidR="00745195" w:rsidRPr="00B34D69" w:rsidRDefault="00745195" w:rsidP="009B2320">
      <w:pPr>
        <w:keepNext/>
        <w:keepLines/>
        <w:suppressAutoHyphens/>
        <w:overflowPunct w:val="0"/>
        <w:spacing w:before="600" w:after="120"/>
        <w:jc w:val="center"/>
        <w:outlineLvl w:val="1"/>
        <w:rPr>
          <w:rFonts w:ascii="Times New Roman" w:hAnsi="Times New Roman" w:cs="Times New Roman"/>
          <w:b/>
          <w:bCs/>
          <w:iCs/>
          <w:smallCaps/>
          <w:sz w:val="24"/>
          <w:szCs w:val="24"/>
          <w:lang w:val="x-none" w:eastAsia="zh-CN"/>
        </w:rPr>
      </w:pPr>
      <w:r w:rsidRPr="00B34D69">
        <w:rPr>
          <w:rFonts w:ascii="Times New Roman" w:hAnsi="Times New Roman" w:cs="Times New Roman"/>
          <w:b/>
          <w:bCs/>
          <w:iCs/>
          <w:smallCaps/>
          <w:sz w:val="24"/>
          <w:szCs w:val="24"/>
          <w:lang w:val="x-none" w:eastAsia="zh-CN"/>
        </w:rPr>
        <w:lastRenderedPageBreak/>
        <w:t xml:space="preserve">ГЛАВА </w:t>
      </w:r>
      <w:r w:rsidR="009B2320" w:rsidRPr="00B34D69">
        <w:rPr>
          <w:rFonts w:ascii="Times New Roman" w:hAnsi="Times New Roman" w:cs="Times New Roman"/>
          <w:b/>
          <w:bCs/>
          <w:iCs/>
          <w:smallCaps/>
          <w:sz w:val="24"/>
          <w:szCs w:val="24"/>
          <w:lang w:eastAsia="zh-CN"/>
        </w:rPr>
        <w:t>7</w:t>
      </w:r>
      <w:r w:rsidRPr="00B34D69">
        <w:rPr>
          <w:rFonts w:ascii="Times New Roman" w:hAnsi="Times New Roman" w:cs="Times New Roman"/>
          <w:b/>
          <w:bCs/>
          <w:iCs/>
          <w:smallCaps/>
          <w:sz w:val="24"/>
          <w:szCs w:val="24"/>
          <w:lang w:val="x-none" w:eastAsia="zh-CN"/>
        </w:rPr>
        <w:t>. ПОЛОЖЕНИЕ О РЕГУЛИРОВАНИИ ИНЫХ ВОПРОСОВ ЗЕМЛЕПОЛЬЗОВАНИЯ И ЗАСТРОЙКИ</w:t>
      </w:r>
    </w:p>
    <w:p w14:paraId="6D7C7E33" w14:textId="77777777" w:rsidR="00745195" w:rsidRPr="00B34D69" w:rsidRDefault="00745195" w:rsidP="009B2320">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16. Комплексное развитие территории</w:t>
      </w:r>
    </w:p>
    <w:p w14:paraId="5C02681B"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1.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14:paraId="6360BE21"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2. Вопросы, связанные с комплексным развитием территории, регулируются главой 10 Градостроительного кодекса Российской Федерации, иными законами и нормативно-правовыми актами Российской Федерации и Краснодарского края.</w:t>
      </w:r>
    </w:p>
    <w:p w14:paraId="116AEE87"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3. Порядок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недвижимости регулируется приказом департамента по архитектуре и градостроительству Краснодарского края от 1 декабря 2021 г. № 315 «Об утверждении Порядка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4E4D7228"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4. 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подготовленного в рамках процедуры о комплексном развитии территории.</w:t>
      </w:r>
    </w:p>
    <w:p w14:paraId="0C213C74" w14:textId="77777777" w:rsidR="00745195" w:rsidRPr="00B34D69" w:rsidRDefault="00745195" w:rsidP="00745195">
      <w:pPr>
        <w:ind w:firstLine="709"/>
        <w:jc w:val="both"/>
        <w:rPr>
          <w:rFonts w:ascii="Times New Roman" w:hAnsi="Times New Roman" w:cs="Times New Roman"/>
          <w:sz w:val="24"/>
          <w:szCs w:val="24"/>
        </w:rPr>
      </w:pPr>
      <w:r w:rsidRPr="00B34D69">
        <w:rPr>
          <w:rFonts w:ascii="Times New Roman" w:hAnsi="Times New Roman" w:cs="Times New Roman"/>
          <w:sz w:val="24"/>
          <w:szCs w:val="24"/>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принимаются согласно нормативам градостроительного проектирования и требованиям действующего законодательства.</w:t>
      </w:r>
    </w:p>
    <w:p w14:paraId="7218F266" w14:textId="77777777" w:rsidR="00745195" w:rsidRPr="00B34D69" w:rsidRDefault="00745195" w:rsidP="00745195">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17. Иные вопросы землепользования и застройки</w:t>
      </w:r>
    </w:p>
    <w:p w14:paraId="00B2891A"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bookmarkStart w:id="2" w:name="_Hlk211415117"/>
      <w:r w:rsidRPr="008010F6">
        <w:rPr>
          <w:rFonts w:ascii="Times New Roman" w:eastAsia="Times New Roman" w:hAnsi="Times New Roman" w:cs="Times New Roman"/>
          <w:sz w:val="24"/>
          <w:szCs w:val="24"/>
          <w:lang w:eastAsia="ru-RU"/>
        </w:rPr>
        <w:t>1. Не допускается ограничение общего доступа к территориям, сформированным в соответствии с перечнем видов объектов, утвержденным постановлением Правительства Российской Федерации от 3 декабря 2014 года № 1300,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5C425C1F"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t>2. При выдаче разрешения на строительство объектов капитального строительства не допускается размещение нормативных площадок благоустройства многоквартирных домов, а также парковок на территории, предусмотренной для размещения объектов, указанных в перечне объектов, размещение которых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78D4FB82"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t>3. В целях устойчивого развития (пункт 3 статьи 1 Градостроительного кодекса Российской Федерации) и обеспечения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 на территории муниципального образования в качестве общеобязательных требований устанавливаются следующие ограничения:</w:t>
      </w:r>
    </w:p>
    <w:p w14:paraId="1DC1A543"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t>1) запрещается освоение незастроенных территорий (элементов планировочной структуры) под жилищное строительство без обеспечения размещаемых объектов объектами социальной, транспортной и инженерной инфраструктур, определенной документацией по планировке территории;</w:t>
      </w:r>
    </w:p>
    <w:p w14:paraId="28EDB8B5"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lastRenderedPageBreak/>
        <w:t>2) застройка многоквартирными жилыми домами возможна на основании решений о комплексном развитии территории, договоров о комплексном развитии территории и (или) утвержденной документации по планировке территории согласно части 1 статьи 42 Градостроительного кодекса Российской Федерации.</w:t>
      </w:r>
    </w:p>
    <w:p w14:paraId="42D3C887"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t>4. Наземные стоянки и паркинги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счёт сужения проезжей части этих улиц, пешеходных проходов, тротуаров.</w:t>
      </w:r>
    </w:p>
    <w:p w14:paraId="51C0B58A"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t>5. При проектировании многоквартирных жилых зданий не допускается сокращать расчётную площадь спортивных и игровых площадок для детей за счет физкультурно-оздоровительных комплексов, а также спортивных зон общеобразовательных школ, объектов среднего и высшего профессионального образования.</w:t>
      </w:r>
    </w:p>
    <w:p w14:paraId="69014872"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8010F6">
        <w:rPr>
          <w:rFonts w:ascii="Times New Roman" w:eastAsia="Times New Roman" w:hAnsi="Times New Roman" w:cs="Times New Roman"/>
          <w:sz w:val="24"/>
          <w:szCs w:val="24"/>
          <w:lang w:eastAsia="ru-RU"/>
        </w:rPr>
        <w:t>. В территориальных зонах, предусматривающих индивидуальное жилищное строительство, раздел земельных участков площадью 1,5 га и более осуществлять исключительно в соответствии с утвержденной документацией по планировке территории с целью выделения элементов планировочной структуры, установления границ земельных участков и границ планируемого размещения объектов капитального строительства для создания комфортных условий проживания граждан.</w:t>
      </w:r>
    </w:p>
    <w:p w14:paraId="71452B08"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8010F6">
        <w:rPr>
          <w:rFonts w:ascii="Times New Roman" w:eastAsia="Times New Roman" w:hAnsi="Times New Roman" w:cs="Times New Roman"/>
          <w:sz w:val="24"/>
          <w:szCs w:val="24"/>
          <w:lang w:eastAsia="ru-RU"/>
        </w:rPr>
        <w:t>. Не допускается перевод зданий, строений, сооружений, помещений, используемых или запланированных к использованию для парковки автотранспорта жителей многоквартирной жилой застройки – паркингов под коммерческие объекты (помещения) и (или) объектов (помещений) иного назначения в ущерб интересам жителей.</w:t>
      </w:r>
    </w:p>
    <w:p w14:paraId="0590C826" w14:textId="1BE749E8" w:rsidR="00637BA0" w:rsidRPr="008010F6" w:rsidRDefault="00637BA0" w:rsidP="00637BA0">
      <w:pPr>
        <w:spacing w:before="80" w:after="80"/>
        <w:ind w:firstLine="567"/>
        <w:jc w:val="both"/>
        <w:rPr>
          <w:rFonts w:ascii="Times New Roman" w:eastAsia="Times New Roman" w:hAnsi="Times New Roman" w:cs="Times New Roman"/>
          <w:strike/>
          <w:sz w:val="24"/>
          <w:szCs w:val="24"/>
          <w:lang w:eastAsia="ru-RU"/>
        </w:rPr>
      </w:pPr>
      <w:r>
        <w:rPr>
          <w:rFonts w:ascii="Times New Roman" w:eastAsia="Times New Roman" w:hAnsi="Times New Roman" w:cs="Times New Roman"/>
          <w:sz w:val="24"/>
          <w:szCs w:val="24"/>
          <w:lang w:eastAsia="ru-RU"/>
        </w:rPr>
        <w:t>8</w:t>
      </w:r>
      <w:r w:rsidRPr="008010F6">
        <w:rPr>
          <w:rFonts w:ascii="Times New Roman" w:eastAsia="Times New Roman" w:hAnsi="Times New Roman" w:cs="Times New Roman"/>
          <w:sz w:val="24"/>
          <w:szCs w:val="24"/>
          <w:lang w:eastAsia="ru-RU"/>
        </w:rPr>
        <w:t xml:space="preserve">. Не допускается перевод индивидуального жилого дома в нежилое помещение, в случае если переводимый объект будет относиться к объектам массового пребывания граждан, либо для получения разрешения на строительство объекта подобной категории требуется проведение экспертизы проектной документации и результатов инженерных изысканий. В целях выполнения требования части 10 статьи 23 Жилищного кодекса Российской Федерации к заявлению о переводе индивидуального жилого дома в нежилое помещение должны прикладываться, в том числе документы, подтверждающие соблюдение при использовании помещения, после его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а также настоящих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 Северский район  и </w:t>
      </w:r>
      <w:r>
        <w:rPr>
          <w:rFonts w:ascii="Times New Roman" w:eastAsia="Times New Roman" w:hAnsi="Times New Roman" w:cs="Times New Roman"/>
          <w:sz w:val="24"/>
          <w:szCs w:val="24"/>
          <w:lang w:eastAsia="ru-RU"/>
        </w:rPr>
        <w:t>Смолен</w:t>
      </w:r>
      <w:r w:rsidRPr="008010F6">
        <w:rPr>
          <w:rFonts w:ascii="Times New Roman" w:eastAsia="Times New Roman" w:hAnsi="Times New Roman" w:cs="Times New Roman"/>
          <w:sz w:val="24"/>
          <w:szCs w:val="24"/>
          <w:lang w:eastAsia="ru-RU"/>
        </w:rPr>
        <w:t>ского сельского поселения .</w:t>
      </w:r>
    </w:p>
    <w:p w14:paraId="1E5AFF32"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bookmarkStart w:id="3" w:name="sub_178"/>
      <w:bookmarkStart w:id="4" w:name="_Hlk178844460"/>
      <w:r>
        <w:rPr>
          <w:rFonts w:ascii="Times New Roman" w:eastAsia="Times New Roman" w:hAnsi="Times New Roman" w:cs="Times New Roman"/>
          <w:sz w:val="24"/>
          <w:szCs w:val="24"/>
          <w:lang w:eastAsia="ru-RU"/>
        </w:rPr>
        <w:t>9</w:t>
      </w:r>
      <w:r w:rsidRPr="008010F6">
        <w:rPr>
          <w:rFonts w:ascii="Times New Roman" w:eastAsia="Times New Roman" w:hAnsi="Times New Roman" w:cs="Times New Roman"/>
          <w:sz w:val="24"/>
          <w:szCs w:val="24"/>
          <w:lang w:eastAsia="ru-RU"/>
        </w:rPr>
        <w:t>. Выдача разрешения на строительство осуществляется в соответствии со статьей 51 Градостроительного кодекса Российской Федерации.</w:t>
      </w:r>
    </w:p>
    <w:bookmarkEnd w:id="3"/>
    <w:p w14:paraId="23FCED25"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t>Разработка документации по планировке территории жилых зон осуществляется до выдачи разрешений на строительство жилых объектов.</w:t>
      </w:r>
    </w:p>
    <w:p w14:paraId="39225EF6" w14:textId="77777777" w:rsidR="00637BA0" w:rsidRPr="008010F6" w:rsidRDefault="00637BA0" w:rsidP="00637BA0">
      <w:pPr>
        <w:spacing w:before="80" w:after="80"/>
        <w:ind w:firstLine="567"/>
        <w:jc w:val="both"/>
        <w:rPr>
          <w:rFonts w:ascii="Times New Roman" w:eastAsia="Times New Roman" w:hAnsi="Times New Roman" w:cs="Times New Roman"/>
          <w:sz w:val="24"/>
          <w:szCs w:val="24"/>
          <w:lang w:eastAsia="ru-RU"/>
        </w:rPr>
      </w:pPr>
      <w:r w:rsidRPr="008010F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8010F6">
        <w:rPr>
          <w:rFonts w:ascii="Times New Roman" w:eastAsia="Times New Roman" w:hAnsi="Times New Roman" w:cs="Times New Roman"/>
          <w:sz w:val="24"/>
          <w:szCs w:val="24"/>
          <w:lang w:eastAsia="ru-RU"/>
        </w:rPr>
        <w:t>. В случае строительства или реконструкции объекта индивидуального жилищного строительства или садового дома застройщик после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уполномоченный орган уведомление об окончании строительства или реконструкции объекта индивидуального жилищного строительства или садового дома в порядке, установленным статьей 55 Градостроительного кодекса Российской Федерации.</w:t>
      </w:r>
    </w:p>
    <w:bookmarkEnd w:id="4"/>
    <w:p w14:paraId="76A1D7E2" w14:textId="77777777" w:rsidR="00637BA0" w:rsidRPr="008010F6" w:rsidRDefault="00637BA0" w:rsidP="00637BA0">
      <w:pPr>
        <w:ind w:firstLine="567"/>
        <w:jc w:val="both"/>
        <w:rPr>
          <w:rFonts w:ascii="Times New Roman" w:eastAsia="Tahoma" w:hAnsi="Times New Roman" w:cs="Times New Roman"/>
          <w:sz w:val="24"/>
          <w:szCs w:val="24"/>
        </w:rPr>
      </w:pPr>
      <w:r w:rsidRPr="008010F6">
        <w:rPr>
          <w:rFonts w:ascii="Times New Roman" w:eastAsia="Tahoma" w:hAnsi="Times New Roman" w:cs="Times New Roman"/>
          <w:sz w:val="24"/>
          <w:szCs w:val="24"/>
        </w:rPr>
        <w:t>1</w:t>
      </w:r>
      <w:r>
        <w:rPr>
          <w:rFonts w:ascii="Times New Roman" w:eastAsia="Tahoma" w:hAnsi="Times New Roman" w:cs="Times New Roman"/>
          <w:sz w:val="24"/>
          <w:szCs w:val="24"/>
        </w:rPr>
        <w:t>1</w:t>
      </w:r>
      <w:r w:rsidRPr="008010F6">
        <w:rPr>
          <w:rFonts w:ascii="Times New Roman" w:eastAsia="Tahoma" w:hAnsi="Times New Roman" w:cs="Times New Roman"/>
          <w:sz w:val="24"/>
          <w:szCs w:val="24"/>
        </w:rPr>
        <w:t>. При строительстве, реконструкции объекта капитального строительства разрешение на отклонение от предельных параметров разрешенного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
    <w:p w14:paraId="39E3F51C" w14:textId="77777777" w:rsidR="00637BA0" w:rsidRPr="008010F6" w:rsidRDefault="00637BA0" w:rsidP="00637BA0">
      <w:pPr>
        <w:ind w:firstLine="567"/>
        <w:jc w:val="both"/>
        <w:rPr>
          <w:rFonts w:ascii="Times New Roman" w:eastAsia="Tahoma" w:hAnsi="Times New Roman" w:cs="Times New Roman"/>
          <w:sz w:val="24"/>
          <w:szCs w:val="24"/>
        </w:rPr>
      </w:pPr>
      <w:r w:rsidRPr="008010F6">
        <w:rPr>
          <w:rFonts w:ascii="Times New Roman" w:eastAsia="Tahoma" w:hAnsi="Times New Roman" w:cs="Times New Roman"/>
          <w:sz w:val="24"/>
          <w:szCs w:val="24"/>
        </w:rPr>
        <w:lastRenderedPageBreak/>
        <w:t>1</w:t>
      </w:r>
      <w:r>
        <w:rPr>
          <w:rFonts w:ascii="Times New Roman" w:eastAsia="Tahoma" w:hAnsi="Times New Roman" w:cs="Times New Roman"/>
          <w:sz w:val="24"/>
          <w:szCs w:val="24"/>
        </w:rPr>
        <w:t>2</w:t>
      </w:r>
      <w:r w:rsidRPr="008010F6">
        <w:rPr>
          <w:rFonts w:ascii="Times New Roman" w:eastAsia="Tahoma" w:hAnsi="Times New Roman" w:cs="Times New Roman"/>
          <w:sz w:val="24"/>
          <w:szCs w:val="24"/>
        </w:rPr>
        <w:t>. В случае если земельный участок сформирован в текущих границах до установления в отношении него территориального зонирования настоящими Правилами и находится в соответствии с Правилами в двух и более территориальных зонах, то данный земельный участок до приведения его в соответствие с требованиями градостроительного регламента (раздел, объединение, перераспределение земельных участков или выдел) относится к территориальной зоне, в которой расположена большая его часть, но не менее 75 процентов общей площади, за исключением земельных участков, пересечение границ которых с границами территориальных зон допускается в соответствии с Земельным кодексом Российской Федерации.</w:t>
      </w:r>
    </w:p>
    <w:p w14:paraId="793EFE52" w14:textId="77777777" w:rsidR="00637BA0" w:rsidRPr="008010F6" w:rsidRDefault="00637BA0" w:rsidP="00637BA0">
      <w:pPr>
        <w:ind w:firstLine="567"/>
        <w:jc w:val="both"/>
        <w:rPr>
          <w:rFonts w:ascii="Times New Roman" w:eastAsia="Tahoma" w:hAnsi="Times New Roman" w:cs="Times New Roman"/>
          <w:sz w:val="24"/>
          <w:szCs w:val="24"/>
        </w:rPr>
      </w:pPr>
      <w:r w:rsidRPr="008010F6">
        <w:rPr>
          <w:rFonts w:ascii="Times New Roman" w:eastAsia="Tahoma" w:hAnsi="Times New Roman" w:cs="Times New Roman"/>
          <w:sz w:val="24"/>
          <w:szCs w:val="24"/>
        </w:rPr>
        <w:t>1</w:t>
      </w:r>
      <w:r>
        <w:rPr>
          <w:rFonts w:ascii="Times New Roman" w:eastAsia="Tahoma" w:hAnsi="Times New Roman" w:cs="Times New Roman"/>
          <w:sz w:val="24"/>
          <w:szCs w:val="24"/>
        </w:rPr>
        <w:t>3</w:t>
      </w:r>
      <w:r w:rsidRPr="008010F6">
        <w:rPr>
          <w:rFonts w:ascii="Times New Roman" w:eastAsia="Tahoma" w:hAnsi="Times New Roman" w:cs="Times New Roman"/>
          <w:sz w:val="24"/>
          <w:szCs w:val="24"/>
        </w:rPr>
        <w:t>. 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14:paraId="00AF971D" w14:textId="5CED4E1F" w:rsidR="00637BA0" w:rsidRDefault="00637BA0" w:rsidP="00637BA0">
      <w:pPr>
        <w:ind w:firstLine="567"/>
        <w:jc w:val="both"/>
        <w:rPr>
          <w:rFonts w:ascii="Times New Roman" w:eastAsia="Tahoma" w:hAnsi="Times New Roman" w:cs="Times New Roman"/>
          <w:sz w:val="24"/>
          <w:szCs w:val="24"/>
        </w:rPr>
      </w:pPr>
      <w:r w:rsidRPr="008010F6">
        <w:rPr>
          <w:rFonts w:ascii="Times New Roman" w:eastAsia="Tahoma" w:hAnsi="Times New Roman" w:cs="Times New Roman"/>
          <w:sz w:val="24"/>
          <w:szCs w:val="24"/>
        </w:rPr>
        <w:t>1</w:t>
      </w:r>
      <w:r>
        <w:rPr>
          <w:rFonts w:ascii="Times New Roman" w:eastAsia="Tahoma" w:hAnsi="Times New Roman" w:cs="Times New Roman"/>
          <w:sz w:val="24"/>
          <w:szCs w:val="24"/>
        </w:rPr>
        <w:t>4</w:t>
      </w:r>
      <w:r w:rsidRPr="008010F6">
        <w:rPr>
          <w:rFonts w:ascii="Times New Roman" w:eastAsia="Tahoma" w:hAnsi="Times New Roman" w:cs="Times New Roman"/>
          <w:sz w:val="24"/>
          <w:szCs w:val="24"/>
        </w:rPr>
        <w:t>. 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r w:rsidR="00CC4362">
        <w:rPr>
          <w:rFonts w:ascii="Times New Roman" w:eastAsia="Tahoma" w:hAnsi="Times New Roman" w:cs="Times New Roman"/>
          <w:sz w:val="24"/>
          <w:szCs w:val="24"/>
        </w:rPr>
        <w:t>;</w:t>
      </w:r>
    </w:p>
    <w:p w14:paraId="4A670CF0" w14:textId="77777777" w:rsidR="00CC4362" w:rsidRPr="008010F6" w:rsidRDefault="00CC4362" w:rsidP="00CC4362">
      <w:pPr>
        <w:ind w:firstLine="567"/>
        <w:jc w:val="both"/>
        <w:rPr>
          <w:rFonts w:ascii="Times New Roman" w:eastAsia="Tahoma" w:hAnsi="Times New Roman" w:cs="Times New Roman"/>
          <w:sz w:val="24"/>
          <w:szCs w:val="24"/>
        </w:rPr>
      </w:pPr>
      <w:r w:rsidRPr="000501CA">
        <w:rPr>
          <w:rFonts w:ascii="Times New Roman" w:eastAsia="Tahoma" w:hAnsi="Times New Roman" w:cs="Times New Roman"/>
          <w:sz w:val="24"/>
          <w:szCs w:val="24"/>
        </w:rPr>
        <w:t>15. Максимальная площадь вновь образуемых земельных участков, из земель неразграниченной государственной собственности, составляет не более 0,1 га, за исключением внеочередного предоставления в собственность бесплатно земельного участка, находящегося в муниципальной собственности, без проведения торгов для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 не менее чем 0,20 га в границах городских населенных пунктов и 0,40 га на землях иных категорий для граждан, удостоенных званий Героев Советского Союза, Героев Российской Федерации или являющихся полными кавалерами ордена Славы, а также для вдов (вдовцов) Героев Советского Союза, Героев Российской Федерации, полных кавалеров ордена Славы, постоянно проживающих на территории Краснодарского края, при условии, что право на бесплатное предоставление в собственность земельного участка не реализовано в соответствии с федеральным законодательством при жизни Героем Советского Союза, Героем Российской Федерации, полным кавалером ордена Славы.</w:t>
      </w:r>
    </w:p>
    <w:bookmarkEnd w:id="2"/>
    <w:p w14:paraId="3F16C760" w14:textId="77777777" w:rsidR="00745195" w:rsidRPr="00B34D69" w:rsidRDefault="00745195" w:rsidP="00745195">
      <w:pPr>
        <w:spacing w:before="240" w:after="120"/>
        <w:ind w:firstLine="709"/>
        <w:jc w:val="both"/>
        <w:outlineLvl w:val="0"/>
        <w:rPr>
          <w:rFonts w:ascii="Times New Roman" w:hAnsi="Times New Roman" w:cs="Times New Roman"/>
          <w:b/>
          <w:sz w:val="24"/>
          <w:szCs w:val="24"/>
        </w:rPr>
      </w:pPr>
      <w:r w:rsidRPr="00B34D69">
        <w:rPr>
          <w:rFonts w:ascii="Times New Roman" w:hAnsi="Times New Roman" w:cs="Times New Roman"/>
          <w:b/>
          <w:sz w:val="24"/>
          <w:szCs w:val="24"/>
        </w:rPr>
        <w:t>Статья 18. Ответственность за нарушения правил землепользования и застройки</w:t>
      </w:r>
    </w:p>
    <w:p w14:paraId="67EB7C9F" w14:textId="77777777" w:rsidR="00745195" w:rsidRPr="00B34D69" w:rsidRDefault="00745195" w:rsidP="00745195">
      <w:pPr>
        <w:spacing w:after="120"/>
        <w:ind w:firstLine="709"/>
        <w:jc w:val="both"/>
        <w:rPr>
          <w:rFonts w:ascii="Times New Roman" w:hAnsi="Times New Roman" w:cs="Times New Roman"/>
          <w:sz w:val="24"/>
          <w:szCs w:val="24"/>
        </w:rPr>
      </w:pPr>
      <w:r w:rsidRPr="00B34D69">
        <w:rPr>
          <w:rFonts w:ascii="Times New Roman" w:hAnsi="Times New Roman" w:cs="Times New Roman"/>
          <w:sz w:val="24"/>
          <w:szCs w:val="24"/>
        </w:rPr>
        <w:t>Физические, юридические, а также должностные 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 и Краснодарского края.</w:t>
      </w:r>
    </w:p>
    <w:p w14:paraId="5018DC4B" w14:textId="77777777" w:rsidR="00745195" w:rsidRPr="00B34D69" w:rsidRDefault="00745195" w:rsidP="00745195">
      <w:pPr>
        <w:pageBreakBefore/>
        <w:spacing w:before="120" w:after="240"/>
        <w:jc w:val="center"/>
        <w:outlineLvl w:val="1"/>
        <w:rPr>
          <w:rFonts w:ascii="Times New Roman" w:hAnsi="Times New Roman" w:cs="Times New Roman"/>
          <w:b/>
          <w:iCs/>
        </w:rPr>
      </w:pPr>
      <w:r w:rsidRPr="00B34D69">
        <w:rPr>
          <w:rFonts w:ascii="Times New Roman" w:hAnsi="Times New Roman" w:cs="Times New Roman"/>
          <w:b/>
          <w:iCs/>
        </w:rPr>
        <w:lastRenderedPageBreak/>
        <w:t>РАЗДЕЛ II. КАРТА ГРАДОСТРОИТЕЛЬНОГО ЗОНИРОВАНИЯ</w:t>
      </w:r>
    </w:p>
    <w:p w14:paraId="64C7FEBD" w14:textId="483D8CD7" w:rsidR="00745195" w:rsidRPr="00B34D69" w:rsidRDefault="00745195" w:rsidP="00745195">
      <w:pPr>
        <w:keepNext/>
        <w:keepLines/>
        <w:suppressAutoHyphens/>
        <w:overflowPunct w:val="0"/>
        <w:spacing w:before="600" w:after="120"/>
        <w:jc w:val="center"/>
        <w:outlineLvl w:val="1"/>
        <w:rPr>
          <w:rFonts w:ascii="Times New Roman" w:hAnsi="Times New Roman" w:cs="Times New Roman"/>
          <w:b/>
          <w:bCs/>
          <w:iCs/>
          <w:smallCaps/>
          <w:lang w:val="x-none" w:eastAsia="zh-CN"/>
        </w:rPr>
      </w:pPr>
      <w:r w:rsidRPr="00B34D69">
        <w:rPr>
          <w:rFonts w:ascii="Times New Roman" w:hAnsi="Times New Roman" w:cs="Times New Roman"/>
          <w:b/>
          <w:bCs/>
          <w:iCs/>
          <w:smallCaps/>
          <w:lang w:val="x-none" w:eastAsia="zh-CN"/>
        </w:rPr>
        <w:t xml:space="preserve">ГЛАВА </w:t>
      </w:r>
      <w:r w:rsidR="009B2320" w:rsidRPr="00B34D69">
        <w:rPr>
          <w:rFonts w:ascii="Times New Roman" w:hAnsi="Times New Roman" w:cs="Times New Roman"/>
          <w:b/>
          <w:bCs/>
          <w:iCs/>
          <w:smallCaps/>
          <w:lang w:eastAsia="zh-CN"/>
        </w:rPr>
        <w:t>8</w:t>
      </w:r>
      <w:r w:rsidRPr="00B34D69">
        <w:rPr>
          <w:rFonts w:ascii="Times New Roman" w:hAnsi="Times New Roman" w:cs="Times New Roman"/>
          <w:b/>
          <w:bCs/>
          <w:iCs/>
          <w:smallCaps/>
          <w:lang w:val="x-none" w:eastAsia="zh-CN"/>
        </w:rPr>
        <w:t>. КАРТА ГРАДОСТРОИТЕЛЬНОГО ЗОНИРОВАНИЯ</w:t>
      </w:r>
    </w:p>
    <w:p w14:paraId="67847C2A" w14:textId="77777777" w:rsidR="00745195" w:rsidRPr="00B34D69" w:rsidRDefault="00745195" w:rsidP="00745195">
      <w:pPr>
        <w:spacing w:before="240" w:after="120"/>
        <w:jc w:val="both"/>
        <w:outlineLvl w:val="0"/>
        <w:rPr>
          <w:rFonts w:ascii="Times New Roman" w:eastAsia="Tahoma" w:hAnsi="Times New Roman" w:cs="Times New Roman"/>
          <w:b/>
          <w:bCs/>
          <w:sz w:val="24"/>
          <w:szCs w:val="24"/>
        </w:rPr>
      </w:pPr>
      <w:r w:rsidRPr="00B34D69">
        <w:rPr>
          <w:rFonts w:ascii="Times New Roman" w:eastAsia="Tahoma" w:hAnsi="Times New Roman" w:cs="Times New Roman"/>
          <w:b/>
          <w:bCs/>
          <w:sz w:val="24"/>
          <w:szCs w:val="24"/>
        </w:rPr>
        <w:t>Статья 19. Порядок установления территориальных зон</w:t>
      </w:r>
    </w:p>
    <w:p w14:paraId="609C397D" w14:textId="7D247689"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 xml:space="preserve">В результате градостроительного зонирования территории </w:t>
      </w:r>
      <w:r w:rsidR="002C01D1" w:rsidRPr="00B34D69">
        <w:rPr>
          <w:rFonts w:ascii="Times New Roman" w:hAnsi="Times New Roman" w:cs="Times New Roman"/>
          <w:sz w:val="24"/>
          <w:szCs w:val="24"/>
        </w:rPr>
        <w:t>Смолен</w:t>
      </w:r>
      <w:r w:rsidR="00AE5159" w:rsidRPr="00B34D69">
        <w:rPr>
          <w:rFonts w:ascii="Times New Roman" w:hAnsi="Times New Roman" w:cs="Times New Roman"/>
          <w:sz w:val="24"/>
          <w:szCs w:val="24"/>
        </w:rPr>
        <w:t>с</w:t>
      </w:r>
      <w:r w:rsidRPr="00B34D69">
        <w:rPr>
          <w:rFonts w:ascii="Times New Roman" w:hAnsi="Times New Roman" w:cs="Times New Roman"/>
          <w:sz w:val="24"/>
          <w:szCs w:val="24"/>
        </w:rPr>
        <w:t>кого сельского поселения установлены территориальные зоны, отображенные на карте градостроительного зонирования.</w:t>
      </w:r>
    </w:p>
    <w:p w14:paraId="64564F44"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Для земельных участков в пределах территориальных зон, границы которых установлены с учетом функциональных зон, определенных генеральным планом без учета принципа деления земель по целевому назначению на категории, границы таких территориальных зон и градостроительные регламенты считаются установленными после изменения категории земель или земельных участков в составе таких земель из одной категории в другую в порядке, предусмотренном земельным законодательством.</w:t>
      </w:r>
    </w:p>
    <w:p w14:paraId="5E2BE241"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 xml:space="preserve">На карте </w:t>
      </w:r>
      <w:hyperlink r:id="rId18" w:anchor="/document/12138258/entry/106" w:history="1">
        <w:r w:rsidRPr="00B34D69">
          <w:rPr>
            <w:rFonts w:ascii="Times New Roman" w:hAnsi="Times New Roman" w:cs="Times New Roman"/>
            <w:sz w:val="24"/>
            <w:szCs w:val="24"/>
          </w:rPr>
          <w:t>градостроительного зонирования</w:t>
        </w:r>
      </w:hyperlink>
      <w:r w:rsidRPr="00B34D69">
        <w:rPr>
          <w:rFonts w:ascii="Times New Roman" w:hAnsi="Times New Roman" w:cs="Times New Roman"/>
          <w:sz w:val="24"/>
          <w:szCs w:val="24"/>
        </w:rPr>
        <w:t xml:space="preserve"> устанавливаются границы </w:t>
      </w:r>
      <w:hyperlink r:id="rId19" w:anchor="/document/12138258/entry/107" w:history="1">
        <w:r w:rsidRPr="00B34D69">
          <w:rPr>
            <w:rFonts w:ascii="Times New Roman" w:hAnsi="Times New Roman" w:cs="Times New Roman"/>
            <w:sz w:val="24"/>
            <w:szCs w:val="24"/>
          </w:rPr>
          <w:t>территориальных зон</w:t>
        </w:r>
      </w:hyperlink>
      <w:r w:rsidRPr="00B34D69">
        <w:rPr>
          <w:rFonts w:ascii="Times New Roman" w:hAnsi="Times New Roman" w:cs="Times New Roman"/>
          <w:sz w:val="24"/>
          <w:szCs w:val="24"/>
        </w:rPr>
        <w:t>. Границы территориальных зон установлены с учетом:</w:t>
      </w:r>
    </w:p>
    <w:p w14:paraId="5493CFCC"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4597AC6F"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функциональных зон и параметров их планируемого развития, определенных генеральным планом;</w:t>
      </w:r>
    </w:p>
    <w:p w14:paraId="66BF0AAB"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xml:space="preserve">– определенных Градостроительным </w:t>
      </w:r>
      <w:hyperlink r:id="rId20" w:tooltip="&quot;Градостроительный кодекс Российской Федерации&quot; от 29.12.2004 N 190-ФЗ (ред. от 03.08.2018) (с изм. и доп., вступ. в силу с 01.09.2018){КонсультантПлюс}" w:history="1">
        <w:r w:rsidRPr="00B34D69">
          <w:rPr>
            <w:rFonts w:ascii="Times New Roman" w:hAnsi="Times New Roman" w:cs="Times New Roman"/>
            <w:sz w:val="24"/>
            <w:szCs w:val="24"/>
          </w:rPr>
          <w:t>кодексом</w:t>
        </w:r>
      </w:hyperlink>
      <w:r w:rsidRPr="00B34D69">
        <w:rPr>
          <w:rFonts w:ascii="Times New Roman" w:hAnsi="Times New Roman" w:cs="Times New Roman"/>
          <w:sz w:val="24"/>
          <w:szCs w:val="24"/>
        </w:rPr>
        <w:t xml:space="preserve"> Российской Федерации территориальных зон;</w:t>
      </w:r>
    </w:p>
    <w:p w14:paraId="4A0934FC"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сложившейся планировки территории и существующего землепользования;</w:t>
      </w:r>
    </w:p>
    <w:p w14:paraId="5E4292D8"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планируемых изменений границ земель различных категорий;</w:t>
      </w:r>
    </w:p>
    <w:p w14:paraId="3B084681"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предотвращения возможности причинения вреда объектам капитального строительства, расположенным на смежных земельных участках;</w:t>
      </w:r>
    </w:p>
    <w:p w14:paraId="47859B21"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14:paraId="6B9D19C7"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Границы территориальных зон могут устанавливаться по:</w:t>
      </w:r>
    </w:p>
    <w:p w14:paraId="04F2CA81"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линиям магистралей, улиц, проездов, разделяющих транспортные потоки противоположных направлений;</w:t>
      </w:r>
    </w:p>
    <w:p w14:paraId="714F56DB"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красным линиям;</w:t>
      </w:r>
    </w:p>
    <w:p w14:paraId="0BC3FEE8"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границам земельных участков;</w:t>
      </w:r>
    </w:p>
    <w:p w14:paraId="7916BAC2"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границам населенных пунктов в пределах городского округа;</w:t>
      </w:r>
    </w:p>
    <w:p w14:paraId="78079251"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границам муниципальных образований;</w:t>
      </w:r>
    </w:p>
    <w:p w14:paraId="558538B7"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естественным границам природных объектов;</w:t>
      </w:r>
    </w:p>
    <w:p w14:paraId="72DDB818"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 иным границам.</w:t>
      </w:r>
    </w:p>
    <w:p w14:paraId="3EEC54F9"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Формирование одного земельного участка из нескольких земельных участков, расположенных в различных территориальных зонах, не допускается.</w:t>
      </w:r>
    </w:p>
    <w:p w14:paraId="0B84AFCC"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w:t>
      </w:r>
    </w:p>
    <w:p w14:paraId="7C58E8B1"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14:paraId="79E3C85B"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Карта градостроительного зонирования применяется одновременно с картой</w:t>
      </w:r>
    </w:p>
    <w:p w14:paraId="328A4737"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t>(картами) с отображением границ зон с особыми условиями использования территорий, границ территорий объектов культурного наследия.</w:t>
      </w:r>
    </w:p>
    <w:p w14:paraId="7DDAE211"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Правилами для каждой территориальной зоны индивидуально, с учетом</w:t>
      </w:r>
    </w:p>
    <w:p w14:paraId="511FA541" w14:textId="77777777" w:rsidR="00745195" w:rsidRPr="00B34D69" w:rsidRDefault="00745195" w:rsidP="00745195">
      <w:pPr>
        <w:jc w:val="both"/>
        <w:rPr>
          <w:rFonts w:ascii="Times New Roman" w:hAnsi="Times New Roman" w:cs="Times New Roman"/>
          <w:sz w:val="24"/>
          <w:szCs w:val="24"/>
        </w:rPr>
      </w:pPr>
      <w:r w:rsidRPr="00B34D69">
        <w:rPr>
          <w:rFonts w:ascii="Times New Roman" w:hAnsi="Times New Roman" w:cs="Times New Roman"/>
          <w:sz w:val="24"/>
          <w:szCs w:val="24"/>
        </w:rPr>
        <w:lastRenderedPageBreak/>
        <w:t>особенностей ее расположения и развития, а также возможности территориального сочетания различных видов использования земельных участков установлен градостроительный регламент.</w:t>
      </w:r>
    </w:p>
    <w:p w14:paraId="46138ADA" w14:textId="77777777" w:rsidR="00745195" w:rsidRPr="00B34D69" w:rsidRDefault="00745195" w:rsidP="00745195">
      <w:pPr>
        <w:numPr>
          <w:ilvl w:val="0"/>
          <w:numId w:val="1"/>
        </w:numPr>
        <w:ind w:left="0" w:firstLine="720"/>
        <w:jc w:val="both"/>
        <w:rPr>
          <w:rFonts w:ascii="Times New Roman" w:hAnsi="Times New Roman" w:cs="Times New Roman"/>
          <w:sz w:val="24"/>
          <w:szCs w:val="24"/>
        </w:rPr>
      </w:pPr>
      <w:r w:rsidRPr="00B34D69">
        <w:rPr>
          <w:rFonts w:ascii="Times New Roman" w:hAnsi="Times New Roman" w:cs="Times New Roman"/>
          <w:sz w:val="24"/>
          <w:szCs w:val="24"/>
        </w:rPr>
        <w:t>Настоящие Правила включают в себя карты:</w:t>
      </w:r>
    </w:p>
    <w:p w14:paraId="76C297AC" w14:textId="77777777" w:rsidR="00745195" w:rsidRPr="00B34D69" w:rsidRDefault="00745195" w:rsidP="00745195">
      <w:pPr>
        <w:contextualSpacing/>
        <w:jc w:val="both"/>
        <w:rPr>
          <w:rFonts w:ascii="Times New Roman" w:hAnsi="Times New Roman" w:cs="Times New Roman"/>
          <w:sz w:val="24"/>
          <w:szCs w:val="24"/>
        </w:rPr>
      </w:pPr>
      <w:r w:rsidRPr="00B34D69">
        <w:rPr>
          <w:rFonts w:ascii="Times New Roman" w:hAnsi="Times New Roman" w:cs="Times New Roman"/>
          <w:sz w:val="24"/>
          <w:szCs w:val="24"/>
        </w:rPr>
        <w:t>1) Карта градостроительного зонирования;</w:t>
      </w:r>
    </w:p>
    <w:p w14:paraId="22419075" w14:textId="77777777" w:rsidR="00745195" w:rsidRPr="00B34D69" w:rsidRDefault="00745195" w:rsidP="00745195">
      <w:pPr>
        <w:contextualSpacing/>
        <w:jc w:val="both"/>
        <w:rPr>
          <w:rFonts w:ascii="Times New Roman" w:hAnsi="Times New Roman" w:cs="Times New Roman"/>
          <w:sz w:val="24"/>
          <w:szCs w:val="24"/>
        </w:rPr>
      </w:pPr>
      <w:r w:rsidRPr="00B34D69">
        <w:rPr>
          <w:rFonts w:ascii="Times New Roman" w:hAnsi="Times New Roman" w:cs="Times New Roman"/>
          <w:sz w:val="24"/>
          <w:szCs w:val="24"/>
        </w:rPr>
        <w:t>2) Карта границ зон с особыми условиями использования территорий (Приложение 1 к Правилам)</w:t>
      </w:r>
    </w:p>
    <w:p w14:paraId="484F8C6E" w14:textId="77777777" w:rsidR="00745195" w:rsidRPr="00B34D69" w:rsidRDefault="00745195" w:rsidP="00745195">
      <w:pPr>
        <w:contextualSpacing/>
        <w:jc w:val="both"/>
        <w:rPr>
          <w:rFonts w:ascii="Times New Roman" w:hAnsi="Times New Roman" w:cs="Times New Roman"/>
          <w:sz w:val="24"/>
          <w:szCs w:val="24"/>
        </w:rPr>
      </w:pPr>
      <w:r w:rsidRPr="00B34D69">
        <w:rPr>
          <w:rFonts w:ascii="Times New Roman" w:hAnsi="Times New Roman" w:cs="Times New Roman"/>
          <w:sz w:val="24"/>
          <w:szCs w:val="24"/>
        </w:rPr>
        <w:t>3) Карта границ территорий объектов культурного наследия (объекты археологического наследия) (Приложение 2 к Правилам, отнесено к сведениям ограниченного доступа).</w:t>
      </w:r>
    </w:p>
    <w:p w14:paraId="2ECB2D15" w14:textId="5244ADC3" w:rsidR="00745195" w:rsidRPr="00B34D69" w:rsidRDefault="00745195" w:rsidP="00745195">
      <w:pPr>
        <w:spacing w:before="240" w:after="120"/>
        <w:jc w:val="both"/>
        <w:outlineLvl w:val="0"/>
        <w:rPr>
          <w:rFonts w:ascii="Times New Roman" w:eastAsia="Tahoma" w:hAnsi="Times New Roman" w:cs="Times New Roman"/>
          <w:b/>
          <w:bCs/>
          <w:sz w:val="24"/>
          <w:szCs w:val="24"/>
        </w:rPr>
      </w:pPr>
      <w:r w:rsidRPr="00B34D69">
        <w:rPr>
          <w:rFonts w:ascii="Times New Roman" w:eastAsia="Tahoma" w:hAnsi="Times New Roman" w:cs="Times New Roman"/>
          <w:b/>
          <w:bCs/>
          <w:sz w:val="24"/>
          <w:szCs w:val="24"/>
        </w:rPr>
        <w:t xml:space="preserve">Статья 20. Виды, состав и кодовое обозначение территориальных зон, установленных на карте градостроительного зонирования </w:t>
      </w:r>
      <w:r w:rsidR="002C01D1" w:rsidRPr="00B34D69">
        <w:rPr>
          <w:rFonts w:ascii="Times New Roman" w:eastAsia="Tahoma" w:hAnsi="Times New Roman" w:cs="Times New Roman"/>
          <w:b/>
          <w:bCs/>
          <w:sz w:val="24"/>
          <w:szCs w:val="24"/>
        </w:rPr>
        <w:t>Смолен</w:t>
      </w:r>
      <w:r w:rsidRPr="00B34D69">
        <w:rPr>
          <w:rFonts w:ascii="Times New Roman" w:eastAsia="Tahoma" w:hAnsi="Times New Roman" w:cs="Times New Roman"/>
          <w:b/>
          <w:bCs/>
          <w:sz w:val="24"/>
          <w:szCs w:val="24"/>
        </w:rPr>
        <w:t>ского сельского поселения Северского района</w:t>
      </w:r>
    </w:p>
    <w:p w14:paraId="15068935" w14:textId="77777777" w:rsidR="003747F6" w:rsidRPr="00B34D69" w:rsidRDefault="003747F6" w:rsidP="003747F6">
      <w:pPr>
        <w:widowControl w:val="0"/>
        <w:autoSpaceDE w:val="0"/>
        <w:autoSpaceDN w:val="0"/>
        <w:adjustRightInd w:val="0"/>
        <w:spacing w:after="160" w:line="259" w:lineRule="auto"/>
        <w:contextualSpacing/>
        <w:jc w:val="both"/>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На карте градостроительного зонирования установлены следующие территориальные зоны:</w:t>
      </w:r>
    </w:p>
    <w:tbl>
      <w:tblPr>
        <w:tblW w:w="10060" w:type="dxa"/>
        <w:tblLook w:val="0000" w:firstRow="0" w:lastRow="0" w:firstColumn="0" w:lastColumn="0" w:noHBand="0" w:noVBand="0"/>
      </w:tblPr>
      <w:tblGrid>
        <w:gridCol w:w="2015"/>
        <w:gridCol w:w="8045"/>
      </w:tblGrid>
      <w:tr w:rsidR="00B34D69" w:rsidRPr="00B34D69" w14:paraId="016A5D59" w14:textId="77777777" w:rsidTr="003747F6">
        <w:trPr>
          <w:trHeight w:val="20"/>
        </w:trPr>
        <w:tc>
          <w:tcPr>
            <w:tcW w:w="2015" w:type="dxa"/>
            <w:tcBorders>
              <w:top w:val="single" w:sz="4" w:space="0" w:color="000000"/>
              <w:left w:val="single" w:sz="4" w:space="0" w:color="000000"/>
              <w:bottom w:val="single" w:sz="4" w:space="0" w:color="000000"/>
            </w:tcBorders>
            <w:vAlign w:val="center"/>
          </w:tcPr>
          <w:p w14:paraId="36CA7233" w14:textId="77777777" w:rsidR="003747F6" w:rsidRPr="00B34D69" w:rsidRDefault="003747F6" w:rsidP="00827469">
            <w:pPr>
              <w:widowControl w:val="0"/>
              <w:snapToGrid w:val="0"/>
              <w:ind w:firstLine="284"/>
              <w:jc w:val="center"/>
              <w:rPr>
                <w:rFonts w:ascii="Times New Roman" w:eastAsia="SimSun" w:hAnsi="Times New Roman" w:cs="Times New Roman"/>
                <w:sz w:val="24"/>
                <w:szCs w:val="24"/>
                <w:lang w:eastAsia="zh-CN"/>
              </w:rPr>
            </w:pPr>
            <w:r w:rsidRPr="00B34D69">
              <w:rPr>
                <w:rFonts w:ascii="Times New Roman" w:eastAsia="SimSun" w:hAnsi="Times New Roman" w:cs="Times New Roman"/>
                <w:sz w:val="24"/>
                <w:szCs w:val="24"/>
                <w:lang w:eastAsia="zh-CN"/>
              </w:rPr>
              <w:t>Кодовые обозначения территориальных зон</w:t>
            </w:r>
          </w:p>
        </w:tc>
        <w:tc>
          <w:tcPr>
            <w:tcW w:w="8045" w:type="dxa"/>
            <w:tcBorders>
              <w:top w:val="single" w:sz="4" w:space="0" w:color="000000"/>
              <w:left w:val="single" w:sz="4" w:space="0" w:color="000000"/>
              <w:bottom w:val="single" w:sz="4" w:space="0" w:color="000000"/>
              <w:right w:val="single" w:sz="4" w:space="0" w:color="000000"/>
            </w:tcBorders>
            <w:vAlign w:val="center"/>
          </w:tcPr>
          <w:p w14:paraId="0F8BCDFF" w14:textId="77777777" w:rsidR="003747F6" w:rsidRPr="00B34D69" w:rsidRDefault="003747F6" w:rsidP="00827469">
            <w:pPr>
              <w:widowControl w:val="0"/>
              <w:snapToGrid w:val="0"/>
              <w:ind w:firstLine="284"/>
              <w:jc w:val="center"/>
              <w:rPr>
                <w:rFonts w:ascii="Times New Roman" w:eastAsia="SimSun" w:hAnsi="Times New Roman" w:cs="Times New Roman"/>
                <w:sz w:val="24"/>
                <w:szCs w:val="24"/>
                <w:lang w:eastAsia="zh-CN"/>
              </w:rPr>
            </w:pPr>
            <w:r w:rsidRPr="00B34D69">
              <w:rPr>
                <w:rFonts w:ascii="Times New Roman" w:eastAsia="SimSun" w:hAnsi="Times New Roman" w:cs="Times New Roman"/>
                <w:sz w:val="24"/>
                <w:szCs w:val="24"/>
                <w:lang w:eastAsia="zh-CN"/>
              </w:rPr>
              <w:t>Наименование территориальных зон</w:t>
            </w:r>
          </w:p>
        </w:tc>
      </w:tr>
      <w:tr w:rsidR="00B34D69" w:rsidRPr="00B34D69" w14:paraId="09A2BF05" w14:textId="77777777" w:rsidTr="003747F6">
        <w:trPr>
          <w:trHeight w:val="20"/>
        </w:trPr>
        <w:tc>
          <w:tcPr>
            <w:tcW w:w="2015" w:type="dxa"/>
            <w:tcBorders>
              <w:top w:val="single" w:sz="4" w:space="0" w:color="000000"/>
              <w:left w:val="single" w:sz="4" w:space="0" w:color="000000"/>
              <w:bottom w:val="single" w:sz="4" w:space="0" w:color="000000"/>
            </w:tcBorders>
          </w:tcPr>
          <w:p w14:paraId="688BCB2A"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Ж1</w:t>
            </w:r>
          </w:p>
        </w:tc>
        <w:tc>
          <w:tcPr>
            <w:tcW w:w="8045" w:type="dxa"/>
            <w:tcBorders>
              <w:top w:val="single" w:sz="4" w:space="0" w:color="000000"/>
              <w:left w:val="single" w:sz="4" w:space="0" w:color="000000"/>
              <w:bottom w:val="single" w:sz="4" w:space="0" w:color="000000"/>
              <w:right w:val="single" w:sz="4" w:space="0" w:color="000000"/>
            </w:tcBorders>
          </w:tcPr>
          <w:p w14:paraId="55FDEE10" w14:textId="77777777" w:rsidR="003747F6" w:rsidRPr="00B34D69" w:rsidRDefault="003747F6" w:rsidP="00827469">
            <w:pPr>
              <w:rPr>
                <w:rFonts w:ascii="Times New Roman" w:eastAsia="Times New Roman" w:hAnsi="Times New Roman" w:cs="Times New Roman"/>
                <w:i/>
                <w:sz w:val="24"/>
                <w:szCs w:val="24"/>
              </w:rPr>
            </w:pPr>
            <w:r w:rsidRPr="00B34D69">
              <w:rPr>
                <w:rFonts w:ascii="Times New Roman" w:eastAsia="Times New Roman" w:hAnsi="Times New Roman" w:cs="Times New Roman"/>
                <w:sz w:val="24"/>
                <w:szCs w:val="24"/>
              </w:rPr>
              <w:t xml:space="preserve">Зона застройки индивидуальными жилыми домами </w:t>
            </w:r>
          </w:p>
        </w:tc>
      </w:tr>
      <w:tr w:rsidR="00B34D69" w:rsidRPr="00B34D69" w14:paraId="4D2D6935" w14:textId="77777777" w:rsidTr="003747F6">
        <w:trPr>
          <w:trHeight w:val="20"/>
        </w:trPr>
        <w:tc>
          <w:tcPr>
            <w:tcW w:w="2015" w:type="dxa"/>
            <w:tcBorders>
              <w:top w:val="single" w:sz="4" w:space="0" w:color="000000"/>
              <w:left w:val="single" w:sz="4" w:space="0" w:color="000000"/>
              <w:bottom w:val="single" w:sz="4" w:space="0" w:color="000000"/>
            </w:tcBorders>
          </w:tcPr>
          <w:p w14:paraId="4386E92D"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Ж2</w:t>
            </w:r>
          </w:p>
        </w:tc>
        <w:tc>
          <w:tcPr>
            <w:tcW w:w="8045" w:type="dxa"/>
            <w:tcBorders>
              <w:top w:val="single" w:sz="4" w:space="0" w:color="000000"/>
              <w:left w:val="single" w:sz="4" w:space="0" w:color="000000"/>
              <w:bottom w:val="single" w:sz="4" w:space="0" w:color="000000"/>
              <w:right w:val="single" w:sz="4" w:space="0" w:color="000000"/>
            </w:tcBorders>
          </w:tcPr>
          <w:p w14:paraId="29AC2C54" w14:textId="77777777" w:rsidR="003747F6" w:rsidRPr="00B34D69" w:rsidRDefault="003747F6" w:rsidP="00827469">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застройки малоэтажными жилыми домами</w:t>
            </w:r>
          </w:p>
        </w:tc>
      </w:tr>
      <w:tr w:rsidR="00B34D69" w:rsidRPr="00B34D69" w14:paraId="5D3348DC" w14:textId="77777777" w:rsidTr="003747F6">
        <w:trPr>
          <w:trHeight w:val="20"/>
        </w:trPr>
        <w:tc>
          <w:tcPr>
            <w:tcW w:w="2015" w:type="dxa"/>
            <w:tcBorders>
              <w:top w:val="single" w:sz="4" w:space="0" w:color="000000"/>
              <w:left w:val="single" w:sz="4" w:space="0" w:color="000000"/>
              <w:bottom w:val="single" w:sz="4" w:space="0" w:color="000000"/>
            </w:tcBorders>
          </w:tcPr>
          <w:p w14:paraId="6229F629"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Ж3</w:t>
            </w:r>
          </w:p>
        </w:tc>
        <w:tc>
          <w:tcPr>
            <w:tcW w:w="8045" w:type="dxa"/>
            <w:tcBorders>
              <w:top w:val="single" w:sz="4" w:space="0" w:color="000000"/>
              <w:left w:val="single" w:sz="4" w:space="0" w:color="000000"/>
              <w:bottom w:val="single" w:sz="4" w:space="0" w:color="000000"/>
              <w:right w:val="single" w:sz="4" w:space="0" w:color="000000"/>
            </w:tcBorders>
          </w:tcPr>
          <w:p w14:paraId="7ED56FE9" w14:textId="77777777" w:rsidR="003747F6" w:rsidRPr="00B34D69" w:rsidRDefault="003747F6" w:rsidP="00827469">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застройки среднеэтажными жилыми домами</w:t>
            </w:r>
          </w:p>
        </w:tc>
      </w:tr>
      <w:tr w:rsidR="00B34D69" w:rsidRPr="00B34D69" w14:paraId="17B8DA6E" w14:textId="77777777" w:rsidTr="003747F6">
        <w:trPr>
          <w:trHeight w:val="20"/>
        </w:trPr>
        <w:tc>
          <w:tcPr>
            <w:tcW w:w="2015" w:type="dxa"/>
            <w:tcBorders>
              <w:top w:val="single" w:sz="4" w:space="0" w:color="000000"/>
              <w:left w:val="single" w:sz="4" w:space="0" w:color="000000"/>
              <w:bottom w:val="single" w:sz="4" w:space="0" w:color="000000"/>
            </w:tcBorders>
          </w:tcPr>
          <w:p w14:paraId="137F0CA5" w14:textId="337EFED4" w:rsidR="003747F6" w:rsidRPr="00B34D69" w:rsidRDefault="003747F6" w:rsidP="00B70DF6">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ОД</w:t>
            </w:r>
            <w:r w:rsidR="00B70DF6">
              <w:rPr>
                <w:rFonts w:ascii="Times New Roman" w:eastAsia="Times New Roman" w:hAnsi="Times New Roman" w:cs="Times New Roman"/>
                <w:sz w:val="24"/>
                <w:szCs w:val="24"/>
              </w:rPr>
              <w:t>2</w:t>
            </w:r>
          </w:p>
        </w:tc>
        <w:tc>
          <w:tcPr>
            <w:tcW w:w="8045" w:type="dxa"/>
            <w:tcBorders>
              <w:top w:val="single" w:sz="4" w:space="0" w:color="000000"/>
              <w:left w:val="single" w:sz="4" w:space="0" w:color="000000"/>
              <w:bottom w:val="single" w:sz="4" w:space="0" w:color="000000"/>
              <w:right w:val="single" w:sz="4" w:space="0" w:color="000000"/>
            </w:tcBorders>
          </w:tcPr>
          <w:p w14:paraId="0C14DEED" w14:textId="7D6E5777" w:rsidR="003747F6" w:rsidRPr="00B34D69" w:rsidRDefault="00B70DF6" w:rsidP="0082746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Многофункциональная </w:t>
            </w:r>
            <w:r w:rsidR="00132127">
              <w:rPr>
                <w:rFonts w:ascii="Times New Roman" w:eastAsia="Times New Roman" w:hAnsi="Times New Roman" w:cs="Times New Roman"/>
                <w:sz w:val="24"/>
                <w:szCs w:val="24"/>
              </w:rPr>
              <w:t>о</w:t>
            </w:r>
            <w:r w:rsidR="003747F6" w:rsidRPr="00B34D69">
              <w:rPr>
                <w:rFonts w:ascii="Times New Roman" w:eastAsia="Times New Roman" w:hAnsi="Times New Roman" w:cs="Times New Roman"/>
                <w:sz w:val="24"/>
                <w:szCs w:val="24"/>
              </w:rPr>
              <w:t>бщественно-деловая зона</w:t>
            </w:r>
          </w:p>
        </w:tc>
      </w:tr>
      <w:tr w:rsidR="00B34D69" w:rsidRPr="00B34D69" w14:paraId="33883EF5" w14:textId="77777777" w:rsidTr="003747F6">
        <w:trPr>
          <w:trHeight w:val="20"/>
        </w:trPr>
        <w:tc>
          <w:tcPr>
            <w:tcW w:w="2015" w:type="dxa"/>
            <w:tcBorders>
              <w:top w:val="single" w:sz="4" w:space="0" w:color="000000"/>
              <w:left w:val="single" w:sz="4" w:space="0" w:color="000000"/>
              <w:bottom w:val="single" w:sz="4" w:space="0" w:color="000000"/>
            </w:tcBorders>
          </w:tcPr>
          <w:p w14:paraId="29A06782"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ОД3</w:t>
            </w:r>
          </w:p>
        </w:tc>
        <w:tc>
          <w:tcPr>
            <w:tcW w:w="8045" w:type="dxa"/>
            <w:tcBorders>
              <w:top w:val="single" w:sz="4" w:space="0" w:color="000000"/>
              <w:left w:val="single" w:sz="4" w:space="0" w:color="000000"/>
              <w:bottom w:val="single" w:sz="4" w:space="0" w:color="000000"/>
              <w:right w:val="single" w:sz="4" w:space="0" w:color="000000"/>
            </w:tcBorders>
          </w:tcPr>
          <w:p w14:paraId="09AFACE3" w14:textId="77777777" w:rsidR="003747F6" w:rsidRPr="00B34D69" w:rsidRDefault="003747F6" w:rsidP="00827469">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специализированной общественной застройки</w:t>
            </w:r>
          </w:p>
        </w:tc>
      </w:tr>
      <w:tr w:rsidR="00B34D69" w:rsidRPr="00B34D69" w14:paraId="40DF951D" w14:textId="77777777" w:rsidTr="003747F6">
        <w:trPr>
          <w:trHeight w:val="20"/>
        </w:trPr>
        <w:tc>
          <w:tcPr>
            <w:tcW w:w="2015" w:type="dxa"/>
            <w:tcBorders>
              <w:top w:val="single" w:sz="4" w:space="0" w:color="000000"/>
              <w:left w:val="single" w:sz="4" w:space="0" w:color="000000"/>
              <w:bottom w:val="single" w:sz="4" w:space="0" w:color="000000"/>
            </w:tcBorders>
          </w:tcPr>
          <w:p w14:paraId="0CE40337"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П1</w:t>
            </w:r>
          </w:p>
        </w:tc>
        <w:tc>
          <w:tcPr>
            <w:tcW w:w="8045" w:type="dxa"/>
            <w:tcBorders>
              <w:top w:val="single" w:sz="4" w:space="0" w:color="000000"/>
              <w:left w:val="single" w:sz="4" w:space="0" w:color="000000"/>
              <w:bottom w:val="single" w:sz="4" w:space="0" w:color="000000"/>
              <w:right w:val="single" w:sz="4" w:space="0" w:color="000000"/>
            </w:tcBorders>
          </w:tcPr>
          <w:p w14:paraId="225C1007" w14:textId="77777777" w:rsidR="003747F6" w:rsidRPr="00B34D69" w:rsidRDefault="003747F6" w:rsidP="00827469">
            <w:pPr>
              <w:widowControl w:val="0"/>
              <w:autoSpaceDE w:val="0"/>
              <w:autoSpaceDN w:val="0"/>
              <w:adjustRightInd w:val="0"/>
              <w:rPr>
                <w:rFonts w:ascii="Times New Roman" w:eastAsia="Times New Roman" w:hAnsi="Times New Roman" w:cs="Times New Roman"/>
                <w:sz w:val="24"/>
                <w:szCs w:val="24"/>
                <w:lang w:eastAsia="ru-RU"/>
              </w:rPr>
            </w:pPr>
            <w:r w:rsidRPr="00B34D69">
              <w:rPr>
                <w:rFonts w:ascii="Times New Roman" w:eastAsia="Times New Roman" w:hAnsi="Times New Roman" w:cs="Times New Roman"/>
                <w:sz w:val="24"/>
                <w:szCs w:val="24"/>
                <w:lang w:eastAsia="ru-RU"/>
              </w:rPr>
              <w:t>Производственная зона</w:t>
            </w:r>
          </w:p>
        </w:tc>
      </w:tr>
      <w:tr w:rsidR="00B34D69" w:rsidRPr="00B34D69" w14:paraId="36F0FDC1" w14:textId="77777777" w:rsidTr="003747F6">
        <w:trPr>
          <w:trHeight w:val="20"/>
        </w:trPr>
        <w:tc>
          <w:tcPr>
            <w:tcW w:w="2015" w:type="dxa"/>
            <w:tcBorders>
              <w:top w:val="single" w:sz="4" w:space="0" w:color="000000"/>
              <w:left w:val="single" w:sz="4" w:space="0" w:color="000000"/>
              <w:bottom w:val="single" w:sz="4" w:space="0" w:color="000000"/>
            </w:tcBorders>
          </w:tcPr>
          <w:p w14:paraId="6A8545AC" w14:textId="73E9803A" w:rsidR="003747F6" w:rsidRPr="00B34D69" w:rsidRDefault="003747F6" w:rsidP="003747F6">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И1</w:t>
            </w:r>
          </w:p>
        </w:tc>
        <w:tc>
          <w:tcPr>
            <w:tcW w:w="8045" w:type="dxa"/>
            <w:tcBorders>
              <w:top w:val="single" w:sz="4" w:space="0" w:color="000000"/>
              <w:left w:val="single" w:sz="4" w:space="0" w:color="000000"/>
              <w:bottom w:val="single" w:sz="4" w:space="0" w:color="000000"/>
              <w:right w:val="single" w:sz="4" w:space="0" w:color="000000"/>
            </w:tcBorders>
          </w:tcPr>
          <w:p w14:paraId="15CEBB38" w14:textId="5FE91BB1" w:rsidR="003747F6" w:rsidRPr="00B34D69" w:rsidRDefault="003747F6" w:rsidP="003747F6">
            <w:pPr>
              <w:widowControl w:val="0"/>
              <w:autoSpaceDE w:val="0"/>
              <w:autoSpaceDN w:val="0"/>
              <w:adjustRightInd w:val="0"/>
              <w:rPr>
                <w:rFonts w:ascii="Times New Roman" w:eastAsia="Times New Roman" w:hAnsi="Times New Roman" w:cs="Times New Roman"/>
                <w:sz w:val="24"/>
                <w:szCs w:val="24"/>
                <w:lang w:eastAsia="ru-RU"/>
              </w:rPr>
            </w:pPr>
            <w:r w:rsidRPr="00B34D69">
              <w:rPr>
                <w:rFonts w:ascii="Times New Roman" w:eastAsia="Times New Roman" w:hAnsi="Times New Roman" w:cs="Times New Roman"/>
                <w:sz w:val="24"/>
                <w:szCs w:val="24"/>
              </w:rPr>
              <w:t>Зона инженерной инфраструктуры</w:t>
            </w:r>
          </w:p>
        </w:tc>
      </w:tr>
      <w:tr w:rsidR="00B34D69" w:rsidRPr="00B34D69" w14:paraId="1373417D" w14:textId="77777777" w:rsidTr="003747F6">
        <w:trPr>
          <w:trHeight w:val="20"/>
        </w:trPr>
        <w:tc>
          <w:tcPr>
            <w:tcW w:w="2015" w:type="dxa"/>
            <w:tcBorders>
              <w:top w:val="single" w:sz="4" w:space="0" w:color="000000"/>
              <w:left w:val="single" w:sz="4" w:space="0" w:color="000000"/>
              <w:bottom w:val="single" w:sz="4" w:space="0" w:color="000000"/>
            </w:tcBorders>
          </w:tcPr>
          <w:p w14:paraId="5C6858B1"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Т1</w:t>
            </w:r>
          </w:p>
        </w:tc>
        <w:tc>
          <w:tcPr>
            <w:tcW w:w="8045" w:type="dxa"/>
            <w:tcBorders>
              <w:top w:val="single" w:sz="4" w:space="0" w:color="000000"/>
              <w:left w:val="single" w:sz="4" w:space="0" w:color="000000"/>
              <w:bottom w:val="single" w:sz="4" w:space="0" w:color="000000"/>
              <w:right w:val="single" w:sz="4" w:space="0" w:color="000000"/>
            </w:tcBorders>
          </w:tcPr>
          <w:p w14:paraId="2A1F725E" w14:textId="77777777" w:rsidR="003747F6" w:rsidRPr="00B34D69" w:rsidRDefault="003747F6" w:rsidP="00827469">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транспортной инфраструктуры</w:t>
            </w:r>
          </w:p>
        </w:tc>
      </w:tr>
      <w:tr w:rsidR="00B34D69" w:rsidRPr="00B34D69" w14:paraId="5E6A5956" w14:textId="77777777" w:rsidTr="003747F6">
        <w:trPr>
          <w:trHeight w:val="20"/>
        </w:trPr>
        <w:tc>
          <w:tcPr>
            <w:tcW w:w="2015" w:type="dxa"/>
            <w:tcBorders>
              <w:top w:val="single" w:sz="4" w:space="0" w:color="000000"/>
              <w:left w:val="single" w:sz="4" w:space="0" w:color="000000"/>
              <w:bottom w:val="single" w:sz="4" w:space="0" w:color="000000"/>
            </w:tcBorders>
          </w:tcPr>
          <w:p w14:paraId="696277A9" w14:textId="77777777" w:rsidR="003747F6" w:rsidRPr="00B34D69" w:rsidRDefault="003747F6" w:rsidP="00827469">
            <w:pPr>
              <w:jc w:val="center"/>
              <w:rPr>
                <w:rFonts w:ascii="Times New Roman" w:eastAsia="Times New Roman" w:hAnsi="Times New Roman" w:cs="Times New Roman"/>
                <w:b/>
                <w:sz w:val="24"/>
                <w:szCs w:val="24"/>
              </w:rPr>
            </w:pPr>
            <w:r w:rsidRPr="00B34D69">
              <w:rPr>
                <w:rFonts w:ascii="Times New Roman" w:eastAsia="Times New Roman" w:hAnsi="Times New Roman" w:cs="Times New Roman"/>
                <w:sz w:val="24"/>
                <w:szCs w:val="24"/>
              </w:rPr>
              <w:t>СХ1</w:t>
            </w:r>
          </w:p>
        </w:tc>
        <w:tc>
          <w:tcPr>
            <w:tcW w:w="8045" w:type="dxa"/>
            <w:tcBorders>
              <w:top w:val="single" w:sz="4" w:space="0" w:color="000000"/>
              <w:left w:val="single" w:sz="4" w:space="0" w:color="000000"/>
              <w:bottom w:val="single" w:sz="4" w:space="0" w:color="000000"/>
              <w:right w:val="single" w:sz="4" w:space="0" w:color="000000"/>
            </w:tcBorders>
          </w:tcPr>
          <w:p w14:paraId="019579B2" w14:textId="77777777" w:rsidR="003747F6" w:rsidRPr="00B34D69" w:rsidRDefault="003747F6" w:rsidP="00827469">
            <w:r w:rsidRPr="00B34D69">
              <w:rPr>
                <w:rFonts w:ascii="Times New Roman" w:eastAsia="Times New Roman" w:hAnsi="Times New Roman" w:cs="Times New Roman"/>
                <w:sz w:val="24"/>
                <w:szCs w:val="24"/>
              </w:rPr>
              <w:t xml:space="preserve">Зона сельскохозяйственных угодий в составе границ населенного пункта </w:t>
            </w:r>
          </w:p>
        </w:tc>
      </w:tr>
      <w:tr w:rsidR="00B34D69" w:rsidRPr="00B34D69" w14:paraId="57DA5CDF" w14:textId="77777777" w:rsidTr="003747F6">
        <w:trPr>
          <w:trHeight w:val="20"/>
        </w:trPr>
        <w:tc>
          <w:tcPr>
            <w:tcW w:w="2015" w:type="dxa"/>
            <w:tcBorders>
              <w:top w:val="single" w:sz="4" w:space="0" w:color="000000"/>
              <w:left w:val="single" w:sz="4" w:space="0" w:color="000000"/>
              <w:bottom w:val="single" w:sz="4" w:space="0" w:color="000000"/>
            </w:tcBorders>
          </w:tcPr>
          <w:p w14:paraId="30F21083"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СХ2</w:t>
            </w:r>
          </w:p>
        </w:tc>
        <w:tc>
          <w:tcPr>
            <w:tcW w:w="8045" w:type="dxa"/>
            <w:tcBorders>
              <w:top w:val="single" w:sz="4" w:space="0" w:color="000000"/>
              <w:left w:val="single" w:sz="4" w:space="0" w:color="000000"/>
              <w:bottom w:val="single" w:sz="4" w:space="0" w:color="000000"/>
              <w:right w:val="single" w:sz="4" w:space="0" w:color="000000"/>
            </w:tcBorders>
          </w:tcPr>
          <w:p w14:paraId="51702F7B" w14:textId="77777777" w:rsidR="003747F6" w:rsidRPr="00B34D69" w:rsidRDefault="003747F6" w:rsidP="00827469">
            <w:pPr>
              <w:rPr>
                <w:rFonts w:ascii="Times New Roman" w:eastAsia="Times New Roman" w:hAnsi="Times New Roman" w:cs="Times New Roman"/>
                <w:sz w:val="24"/>
                <w:szCs w:val="24"/>
                <w:lang w:eastAsia="ru-RU"/>
              </w:rPr>
            </w:pPr>
            <w:r w:rsidRPr="00B34D69">
              <w:rPr>
                <w:rFonts w:ascii="Times New Roman" w:eastAsia="Times New Roman" w:hAnsi="Times New Roman" w:cs="Times New Roman"/>
                <w:sz w:val="24"/>
                <w:szCs w:val="24"/>
                <w:lang w:eastAsia="ru-RU"/>
              </w:rPr>
              <w:t>Зона сельскохозяйственных предприятий</w:t>
            </w:r>
          </w:p>
        </w:tc>
      </w:tr>
      <w:tr w:rsidR="00B34D69" w:rsidRPr="00B34D69" w14:paraId="17C158F2" w14:textId="77777777" w:rsidTr="003747F6">
        <w:trPr>
          <w:trHeight w:val="20"/>
        </w:trPr>
        <w:tc>
          <w:tcPr>
            <w:tcW w:w="2015" w:type="dxa"/>
            <w:tcBorders>
              <w:top w:val="single" w:sz="4" w:space="0" w:color="000000"/>
              <w:left w:val="single" w:sz="4" w:space="0" w:color="000000"/>
              <w:bottom w:val="single" w:sz="4" w:space="0" w:color="000000"/>
            </w:tcBorders>
          </w:tcPr>
          <w:p w14:paraId="6F29B305"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СХ3</w:t>
            </w:r>
          </w:p>
        </w:tc>
        <w:tc>
          <w:tcPr>
            <w:tcW w:w="8045" w:type="dxa"/>
            <w:tcBorders>
              <w:top w:val="single" w:sz="4" w:space="0" w:color="000000"/>
              <w:left w:val="single" w:sz="4" w:space="0" w:color="000000"/>
              <w:bottom w:val="single" w:sz="4" w:space="0" w:color="000000"/>
              <w:right w:val="single" w:sz="4" w:space="0" w:color="000000"/>
            </w:tcBorders>
          </w:tcPr>
          <w:p w14:paraId="2DC5C91E" w14:textId="77777777" w:rsidR="003747F6" w:rsidRPr="00B34D69" w:rsidRDefault="003747F6" w:rsidP="00827469">
            <w:pPr>
              <w:rPr>
                <w:rFonts w:ascii="Times New Roman" w:eastAsia="Times New Roman" w:hAnsi="Times New Roman" w:cs="Times New Roman"/>
                <w:sz w:val="24"/>
                <w:szCs w:val="24"/>
                <w:lang w:eastAsia="ru-RU"/>
              </w:rPr>
            </w:pPr>
            <w:r w:rsidRPr="00B34D69">
              <w:rPr>
                <w:rFonts w:ascii="Times New Roman" w:eastAsia="Times New Roman" w:hAnsi="Times New Roman" w:cs="Times New Roman"/>
                <w:sz w:val="24"/>
                <w:szCs w:val="24"/>
              </w:rPr>
              <w:t>Зона ведения садоводства</w:t>
            </w:r>
          </w:p>
        </w:tc>
      </w:tr>
      <w:tr w:rsidR="00B34D69" w:rsidRPr="00B34D69" w14:paraId="29E2AB64" w14:textId="77777777" w:rsidTr="003747F6">
        <w:trPr>
          <w:trHeight w:val="20"/>
        </w:trPr>
        <w:tc>
          <w:tcPr>
            <w:tcW w:w="2015" w:type="dxa"/>
            <w:tcBorders>
              <w:top w:val="single" w:sz="4" w:space="0" w:color="000000"/>
              <w:left w:val="single" w:sz="4" w:space="0" w:color="000000"/>
              <w:bottom w:val="single" w:sz="4" w:space="0" w:color="000000"/>
            </w:tcBorders>
          </w:tcPr>
          <w:p w14:paraId="6F7DF59B" w14:textId="6FB42745" w:rsidR="002A2EBC" w:rsidRPr="00B34D69" w:rsidRDefault="002A2EBC" w:rsidP="002A2EBC">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СХ6</w:t>
            </w:r>
          </w:p>
        </w:tc>
        <w:tc>
          <w:tcPr>
            <w:tcW w:w="8045" w:type="dxa"/>
            <w:tcBorders>
              <w:top w:val="single" w:sz="4" w:space="0" w:color="000000"/>
              <w:left w:val="single" w:sz="4" w:space="0" w:color="000000"/>
              <w:bottom w:val="single" w:sz="4" w:space="0" w:color="000000"/>
              <w:right w:val="single" w:sz="4" w:space="0" w:color="000000"/>
            </w:tcBorders>
          </w:tcPr>
          <w:p w14:paraId="4E443644" w14:textId="365D928A" w:rsidR="002A2EBC" w:rsidRPr="00B34D69" w:rsidRDefault="002A2EBC" w:rsidP="002A2EBC">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ведения крестьянско-фермерского хозяйства в границах населенного пункта</w:t>
            </w:r>
          </w:p>
        </w:tc>
      </w:tr>
      <w:tr w:rsidR="00B34D69" w:rsidRPr="00B34D69" w14:paraId="020327D4" w14:textId="77777777" w:rsidTr="003747F6">
        <w:trPr>
          <w:trHeight w:val="20"/>
        </w:trPr>
        <w:tc>
          <w:tcPr>
            <w:tcW w:w="2015" w:type="dxa"/>
            <w:tcBorders>
              <w:top w:val="single" w:sz="4" w:space="0" w:color="000000"/>
              <w:left w:val="single" w:sz="4" w:space="0" w:color="000000"/>
              <w:bottom w:val="single" w:sz="4" w:space="0" w:color="000000"/>
            </w:tcBorders>
          </w:tcPr>
          <w:p w14:paraId="558D69EA" w14:textId="3ECB7919" w:rsidR="002A2EBC" w:rsidRPr="00B34D69" w:rsidRDefault="002A2EBC" w:rsidP="002A2EBC">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СХ6.1</w:t>
            </w:r>
          </w:p>
        </w:tc>
        <w:tc>
          <w:tcPr>
            <w:tcW w:w="8045" w:type="dxa"/>
            <w:tcBorders>
              <w:top w:val="single" w:sz="4" w:space="0" w:color="000000"/>
              <w:left w:val="single" w:sz="4" w:space="0" w:color="000000"/>
              <w:bottom w:val="single" w:sz="4" w:space="0" w:color="000000"/>
              <w:right w:val="single" w:sz="4" w:space="0" w:color="000000"/>
            </w:tcBorders>
          </w:tcPr>
          <w:p w14:paraId="2D2510D3" w14:textId="1EF17A11" w:rsidR="002A2EBC" w:rsidRPr="00B34D69" w:rsidRDefault="002A2EBC" w:rsidP="002A2EBC">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ведения крестьянско-фермерского хозяйства вне границ населенного пункта</w:t>
            </w:r>
          </w:p>
        </w:tc>
      </w:tr>
      <w:tr w:rsidR="00B34D69" w:rsidRPr="00B34D69" w14:paraId="272C0619" w14:textId="77777777" w:rsidTr="003747F6">
        <w:trPr>
          <w:trHeight w:val="20"/>
        </w:trPr>
        <w:tc>
          <w:tcPr>
            <w:tcW w:w="2015" w:type="dxa"/>
            <w:tcBorders>
              <w:top w:val="single" w:sz="4" w:space="0" w:color="000000"/>
              <w:left w:val="single" w:sz="4" w:space="0" w:color="000000"/>
              <w:bottom w:val="single" w:sz="4" w:space="0" w:color="000000"/>
            </w:tcBorders>
          </w:tcPr>
          <w:p w14:paraId="77D5E940" w14:textId="77777777" w:rsidR="003747F6" w:rsidRPr="00B34D69" w:rsidRDefault="003747F6" w:rsidP="00827469">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ОП1</w:t>
            </w:r>
          </w:p>
        </w:tc>
        <w:tc>
          <w:tcPr>
            <w:tcW w:w="8045" w:type="dxa"/>
            <w:tcBorders>
              <w:top w:val="single" w:sz="4" w:space="0" w:color="000000"/>
              <w:left w:val="single" w:sz="4" w:space="0" w:color="000000"/>
              <w:bottom w:val="single" w:sz="4" w:space="0" w:color="000000"/>
              <w:right w:val="single" w:sz="4" w:space="0" w:color="000000"/>
            </w:tcBorders>
          </w:tcPr>
          <w:p w14:paraId="646238DB" w14:textId="77777777" w:rsidR="003747F6" w:rsidRPr="00B34D69" w:rsidRDefault="003747F6" w:rsidP="00827469">
            <w:pPr>
              <w:rPr>
                <w:rFonts w:ascii="Times New Roman" w:eastAsia="Times New Roman" w:hAnsi="Times New Roman" w:cs="Times New Roman"/>
                <w:sz w:val="24"/>
                <w:szCs w:val="24"/>
                <w:lang w:eastAsia="ru-RU"/>
              </w:rPr>
            </w:pPr>
            <w:r w:rsidRPr="00B34D69">
              <w:rPr>
                <w:rFonts w:ascii="Times New Roman" w:eastAsia="Times New Roman" w:hAnsi="Times New Roman" w:cs="Times New Roman"/>
                <w:sz w:val="24"/>
                <w:szCs w:val="24"/>
                <w:lang w:eastAsia="ru-RU"/>
              </w:rPr>
              <w:t xml:space="preserve">Зона зеленых насаждений общего пользования </w:t>
            </w:r>
          </w:p>
        </w:tc>
      </w:tr>
      <w:tr w:rsidR="00B34D69" w:rsidRPr="00B34D69" w14:paraId="087E43E5" w14:textId="77777777" w:rsidTr="003747F6">
        <w:trPr>
          <w:trHeight w:val="20"/>
        </w:trPr>
        <w:tc>
          <w:tcPr>
            <w:tcW w:w="2015" w:type="dxa"/>
            <w:tcBorders>
              <w:top w:val="single" w:sz="4" w:space="0" w:color="000000"/>
              <w:left w:val="single" w:sz="4" w:space="0" w:color="000000"/>
              <w:bottom w:val="single" w:sz="4" w:space="0" w:color="000000"/>
            </w:tcBorders>
          </w:tcPr>
          <w:p w14:paraId="5EF2AD12" w14:textId="04CFE9F7" w:rsidR="003747F6" w:rsidRPr="00B34D69" w:rsidRDefault="00374535" w:rsidP="0082746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ОП1.1</w:t>
            </w:r>
          </w:p>
        </w:tc>
        <w:tc>
          <w:tcPr>
            <w:tcW w:w="8045" w:type="dxa"/>
            <w:tcBorders>
              <w:top w:val="single" w:sz="4" w:space="0" w:color="000000"/>
              <w:left w:val="single" w:sz="4" w:space="0" w:color="000000"/>
              <w:bottom w:val="single" w:sz="4" w:space="0" w:color="000000"/>
              <w:right w:val="single" w:sz="4" w:space="0" w:color="000000"/>
            </w:tcBorders>
          </w:tcPr>
          <w:p w14:paraId="1EE66A07" w14:textId="14365E64" w:rsidR="003747F6" w:rsidRPr="00B34D69" w:rsidRDefault="00374535" w:rsidP="00827469">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lang w:eastAsia="ru-RU"/>
              </w:rPr>
              <w:t>Зона зеленых насаждений общего пользования</w:t>
            </w:r>
            <w:r>
              <w:rPr>
                <w:rFonts w:ascii="Times New Roman" w:eastAsia="Times New Roman" w:hAnsi="Times New Roman" w:cs="Times New Roman"/>
                <w:sz w:val="24"/>
                <w:szCs w:val="24"/>
                <w:lang w:eastAsia="ru-RU"/>
              </w:rPr>
              <w:t>. Лесопарковая зона</w:t>
            </w:r>
          </w:p>
        </w:tc>
      </w:tr>
      <w:tr w:rsidR="00374535" w:rsidRPr="00B34D69" w14:paraId="1CCB42EB" w14:textId="77777777" w:rsidTr="003747F6">
        <w:trPr>
          <w:trHeight w:val="20"/>
        </w:trPr>
        <w:tc>
          <w:tcPr>
            <w:tcW w:w="2015" w:type="dxa"/>
            <w:tcBorders>
              <w:top w:val="single" w:sz="4" w:space="0" w:color="000000"/>
              <w:left w:val="single" w:sz="4" w:space="0" w:color="000000"/>
              <w:bottom w:val="single" w:sz="4" w:space="0" w:color="000000"/>
            </w:tcBorders>
          </w:tcPr>
          <w:p w14:paraId="6EFF6841" w14:textId="302B8051" w:rsidR="00374535" w:rsidRPr="00B34D69" w:rsidRDefault="00374535" w:rsidP="00374535">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ЗО1</w:t>
            </w:r>
          </w:p>
        </w:tc>
        <w:tc>
          <w:tcPr>
            <w:tcW w:w="8045" w:type="dxa"/>
            <w:tcBorders>
              <w:top w:val="single" w:sz="4" w:space="0" w:color="000000"/>
              <w:left w:val="single" w:sz="4" w:space="0" w:color="000000"/>
              <w:bottom w:val="single" w:sz="4" w:space="0" w:color="000000"/>
              <w:right w:val="single" w:sz="4" w:space="0" w:color="000000"/>
            </w:tcBorders>
          </w:tcPr>
          <w:p w14:paraId="574F6B11" w14:textId="0FE68343" w:rsidR="00374535" w:rsidRPr="00B34D69" w:rsidRDefault="00374535" w:rsidP="00374535">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lang w:eastAsia="ru-RU"/>
              </w:rPr>
              <w:t>Зона отдыха</w:t>
            </w:r>
          </w:p>
        </w:tc>
      </w:tr>
      <w:tr w:rsidR="00374535" w:rsidRPr="00B34D69" w14:paraId="658274FD" w14:textId="77777777" w:rsidTr="003747F6">
        <w:trPr>
          <w:trHeight w:val="20"/>
        </w:trPr>
        <w:tc>
          <w:tcPr>
            <w:tcW w:w="2015" w:type="dxa"/>
            <w:tcBorders>
              <w:top w:val="single" w:sz="4" w:space="0" w:color="000000"/>
              <w:left w:val="single" w:sz="4" w:space="0" w:color="000000"/>
              <w:bottom w:val="single" w:sz="4" w:space="0" w:color="000000"/>
            </w:tcBorders>
          </w:tcPr>
          <w:p w14:paraId="677BB3AE" w14:textId="58CEE9FF" w:rsidR="00374535" w:rsidRPr="00B34D69" w:rsidRDefault="00374535" w:rsidP="0037453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СК1</w:t>
            </w:r>
          </w:p>
        </w:tc>
        <w:tc>
          <w:tcPr>
            <w:tcW w:w="8045" w:type="dxa"/>
            <w:tcBorders>
              <w:top w:val="single" w:sz="4" w:space="0" w:color="000000"/>
              <w:left w:val="single" w:sz="4" w:space="0" w:color="000000"/>
              <w:bottom w:val="single" w:sz="4" w:space="0" w:color="000000"/>
              <w:right w:val="single" w:sz="4" w:space="0" w:color="000000"/>
            </w:tcBorders>
          </w:tcPr>
          <w:p w14:paraId="0FA91B21" w14:textId="14F3BE8C" w:rsidR="00374535" w:rsidRPr="00B34D69" w:rsidRDefault="00374535" w:rsidP="0037453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Санаторно-курортная зона</w:t>
            </w:r>
          </w:p>
        </w:tc>
      </w:tr>
      <w:tr w:rsidR="00374535" w:rsidRPr="00B34D69" w14:paraId="6A03EF00" w14:textId="77777777" w:rsidTr="003747F6">
        <w:trPr>
          <w:trHeight w:val="20"/>
        </w:trPr>
        <w:tc>
          <w:tcPr>
            <w:tcW w:w="2015" w:type="dxa"/>
            <w:tcBorders>
              <w:top w:val="single" w:sz="4" w:space="0" w:color="000000"/>
              <w:left w:val="single" w:sz="4" w:space="0" w:color="000000"/>
              <w:bottom w:val="single" w:sz="4" w:space="0" w:color="000000"/>
            </w:tcBorders>
          </w:tcPr>
          <w:p w14:paraId="3CD2FFBF" w14:textId="77777777" w:rsidR="00374535" w:rsidRPr="00B34D69" w:rsidRDefault="00374535" w:rsidP="00374535">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К1</w:t>
            </w:r>
          </w:p>
        </w:tc>
        <w:tc>
          <w:tcPr>
            <w:tcW w:w="8045" w:type="dxa"/>
            <w:tcBorders>
              <w:top w:val="single" w:sz="4" w:space="0" w:color="000000"/>
              <w:left w:val="single" w:sz="4" w:space="0" w:color="000000"/>
              <w:bottom w:val="single" w:sz="4" w:space="0" w:color="000000"/>
              <w:right w:val="single" w:sz="4" w:space="0" w:color="000000"/>
            </w:tcBorders>
          </w:tcPr>
          <w:p w14:paraId="05AA1C14" w14:textId="77777777" w:rsidR="00374535" w:rsidRPr="00B34D69" w:rsidRDefault="00374535" w:rsidP="00374535">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ритуальной деятельности</w:t>
            </w:r>
          </w:p>
        </w:tc>
      </w:tr>
      <w:tr w:rsidR="00374535" w:rsidRPr="00B34D69" w14:paraId="388F0150" w14:textId="77777777" w:rsidTr="003747F6">
        <w:trPr>
          <w:trHeight w:val="20"/>
        </w:trPr>
        <w:tc>
          <w:tcPr>
            <w:tcW w:w="2015" w:type="dxa"/>
            <w:tcBorders>
              <w:top w:val="single" w:sz="4" w:space="0" w:color="000000"/>
              <w:left w:val="single" w:sz="4" w:space="0" w:color="000000"/>
              <w:bottom w:val="single" w:sz="4" w:space="0" w:color="000000"/>
            </w:tcBorders>
          </w:tcPr>
          <w:p w14:paraId="33F4B4A2" w14:textId="77777777" w:rsidR="00374535" w:rsidRPr="00B34D69" w:rsidRDefault="00374535" w:rsidP="00374535">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РТ1</w:t>
            </w:r>
          </w:p>
        </w:tc>
        <w:tc>
          <w:tcPr>
            <w:tcW w:w="8045" w:type="dxa"/>
            <w:tcBorders>
              <w:top w:val="single" w:sz="4" w:space="0" w:color="000000"/>
              <w:left w:val="single" w:sz="4" w:space="0" w:color="000000"/>
              <w:bottom w:val="single" w:sz="4" w:space="0" w:color="000000"/>
              <w:right w:val="single" w:sz="4" w:space="0" w:color="000000"/>
            </w:tcBorders>
          </w:tcPr>
          <w:p w14:paraId="4DC27854" w14:textId="77777777" w:rsidR="00374535" w:rsidRPr="00B34D69" w:rsidRDefault="00374535" w:rsidP="00374535">
            <w:pP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Зона режимных территорий</w:t>
            </w:r>
          </w:p>
        </w:tc>
      </w:tr>
      <w:tr w:rsidR="00374535" w:rsidRPr="00B34D69" w14:paraId="207B0A52" w14:textId="77777777" w:rsidTr="003747F6">
        <w:trPr>
          <w:trHeight w:val="20"/>
        </w:trPr>
        <w:tc>
          <w:tcPr>
            <w:tcW w:w="2015" w:type="dxa"/>
            <w:tcBorders>
              <w:top w:val="single" w:sz="4" w:space="0" w:color="000000"/>
              <w:left w:val="single" w:sz="4" w:space="0" w:color="000000"/>
              <w:bottom w:val="single" w:sz="4" w:space="0" w:color="000000"/>
            </w:tcBorders>
          </w:tcPr>
          <w:p w14:paraId="613228E3" w14:textId="77777777" w:rsidR="00374535" w:rsidRPr="00B34D69" w:rsidRDefault="00374535" w:rsidP="00374535">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ОТ1</w:t>
            </w:r>
          </w:p>
        </w:tc>
        <w:tc>
          <w:tcPr>
            <w:tcW w:w="8045" w:type="dxa"/>
            <w:tcBorders>
              <w:top w:val="single" w:sz="4" w:space="0" w:color="000000"/>
              <w:left w:val="single" w:sz="4" w:space="0" w:color="000000"/>
              <w:bottom w:val="single" w:sz="4" w:space="0" w:color="000000"/>
              <w:right w:val="single" w:sz="4" w:space="0" w:color="000000"/>
            </w:tcBorders>
          </w:tcPr>
          <w:p w14:paraId="5C576999" w14:textId="77777777" w:rsidR="00374535" w:rsidRPr="00B34D69" w:rsidRDefault="00374535" w:rsidP="00374535">
            <w:pPr>
              <w:tabs>
                <w:tab w:val="left" w:pos="1911"/>
              </w:tabs>
              <w:rPr>
                <w:rFonts w:ascii="Times New Roman" w:eastAsia="Times New Roman" w:hAnsi="Times New Roman" w:cs="Times New Roman"/>
                <w:sz w:val="24"/>
                <w:szCs w:val="24"/>
                <w:lang w:eastAsia="ru-RU"/>
              </w:rPr>
            </w:pPr>
            <w:r w:rsidRPr="00B34D69">
              <w:rPr>
                <w:rFonts w:ascii="Times New Roman" w:eastAsia="Times New Roman" w:hAnsi="Times New Roman" w:cs="Times New Roman"/>
                <w:sz w:val="24"/>
                <w:szCs w:val="24"/>
              </w:rPr>
              <w:t>Зона размещения объектов обращения с отходами</w:t>
            </w:r>
          </w:p>
        </w:tc>
      </w:tr>
      <w:tr w:rsidR="00374535" w:rsidRPr="00B34D69" w14:paraId="123D3A9E" w14:textId="77777777" w:rsidTr="003747F6">
        <w:trPr>
          <w:trHeight w:val="20"/>
        </w:trPr>
        <w:tc>
          <w:tcPr>
            <w:tcW w:w="2015" w:type="dxa"/>
            <w:tcBorders>
              <w:top w:val="single" w:sz="4" w:space="0" w:color="000000"/>
              <w:left w:val="single" w:sz="4" w:space="0" w:color="000000"/>
              <w:bottom w:val="single" w:sz="4" w:space="0" w:color="000000"/>
            </w:tcBorders>
          </w:tcPr>
          <w:p w14:paraId="2B47A94F" w14:textId="77777777" w:rsidR="00374535" w:rsidRPr="00B34D69" w:rsidRDefault="00374535" w:rsidP="00374535">
            <w:pPr>
              <w:jc w:val="center"/>
              <w:rPr>
                <w:rFonts w:ascii="Times New Roman" w:eastAsia="Times New Roman" w:hAnsi="Times New Roman" w:cs="Times New Roman"/>
                <w:sz w:val="24"/>
                <w:szCs w:val="24"/>
              </w:rPr>
            </w:pPr>
            <w:r w:rsidRPr="00B34D69">
              <w:rPr>
                <w:rFonts w:ascii="Times New Roman" w:eastAsia="Times New Roman" w:hAnsi="Times New Roman" w:cs="Times New Roman"/>
                <w:sz w:val="24"/>
                <w:szCs w:val="24"/>
              </w:rPr>
              <w:t>ОС1</w:t>
            </w:r>
          </w:p>
        </w:tc>
        <w:tc>
          <w:tcPr>
            <w:tcW w:w="8045" w:type="dxa"/>
            <w:tcBorders>
              <w:top w:val="single" w:sz="4" w:space="0" w:color="000000"/>
              <w:left w:val="single" w:sz="4" w:space="0" w:color="000000"/>
              <w:bottom w:val="single" w:sz="4" w:space="0" w:color="000000"/>
              <w:right w:val="single" w:sz="4" w:space="0" w:color="000000"/>
            </w:tcBorders>
          </w:tcPr>
          <w:p w14:paraId="7736F40B" w14:textId="77777777" w:rsidR="00374535" w:rsidRPr="00B34D69" w:rsidRDefault="00374535" w:rsidP="00374535">
            <w:pPr>
              <w:rPr>
                <w:rFonts w:ascii="Times New Roman" w:eastAsia="Times New Roman" w:hAnsi="Times New Roman" w:cs="Times New Roman"/>
                <w:sz w:val="24"/>
                <w:szCs w:val="24"/>
              </w:rPr>
            </w:pPr>
            <w:r w:rsidRPr="00B34D69">
              <w:rPr>
                <w:rFonts w:ascii="Times New Roman" w:hAnsi="Times New Roman" w:cs="Times New Roman"/>
                <w:sz w:val="24"/>
                <w:szCs w:val="24"/>
              </w:rPr>
              <w:t>Зона озеленённых территорий специального назначения</w:t>
            </w:r>
            <w:r w:rsidRPr="00B34D69">
              <w:rPr>
                <w:rFonts w:ascii="Times New Roman" w:eastAsia="Times New Roman" w:hAnsi="Times New Roman" w:cs="Times New Roman"/>
                <w:sz w:val="24"/>
                <w:szCs w:val="24"/>
              </w:rPr>
              <w:t xml:space="preserve"> </w:t>
            </w:r>
          </w:p>
        </w:tc>
      </w:tr>
    </w:tbl>
    <w:p w14:paraId="6B0E0B4E" w14:textId="77777777" w:rsidR="00745195" w:rsidRPr="00B34D69" w:rsidRDefault="00745195" w:rsidP="00745195">
      <w:pPr>
        <w:spacing w:before="240" w:after="120"/>
        <w:jc w:val="both"/>
        <w:outlineLvl w:val="0"/>
        <w:rPr>
          <w:rFonts w:ascii="Times New Roman" w:eastAsia="Tahoma" w:hAnsi="Times New Roman" w:cs="Times New Roman"/>
          <w:b/>
          <w:bCs/>
          <w:sz w:val="24"/>
          <w:szCs w:val="24"/>
        </w:rPr>
      </w:pPr>
      <w:r w:rsidRPr="00B34D69">
        <w:rPr>
          <w:rFonts w:ascii="Times New Roman" w:eastAsia="Tahoma" w:hAnsi="Times New Roman" w:cs="Times New Roman"/>
          <w:b/>
          <w:bCs/>
          <w:sz w:val="24"/>
          <w:szCs w:val="24"/>
        </w:rPr>
        <w:t>Статья 21. Карта границ зон с особыми условиями использования территорий. Карта границ территорий объектов культурного наследия (объектов археологического наследия)</w:t>
      </w:r>
    </w:p>
    <w:p w14:paraId="14D4AF9E" w14:textId="77777777" w:rsidR="00745195" w:rsidRPr="00B34D69" w:rsidRDefault="00745195" w:rsidP="00745195">
      <w:pPr>
        <w:ind w:firstLine="567"/>
        <w:jc w:val="both"/>
        <w:rPr>
          <w:rFonts w:ascii="Times New Roman" w:hAnsi="Times New Roman" w:cs="Times New Roman"/>
          <w:sz w:val="24"/>
          <w:szCs w:val="24"/>
        </w:rPr>
      </w:pPr>
      <w:r w:rsidRPr="00B34D69">
        <w:rPr>
          <w:rFonts w:ascii="Times New Roman" w:hAnsi="Times New Roman" w:cs="Times New Roman"/>
          <w:sz w:val="24"/>
          <w:szCs w:val="24"/>
        </w:rPr>
        <w:t xml:space="preserve">1.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w:t>
      </w:r>
    </w:p>
    <w:p w14:paraId="3E61F2AD" w14:textId="77777777" w:rsidR="00745195" w:rsidRPr="00B34D69" w:rsidRDefault="00745195" w:rsidP="00745195">
      <w:pPr>
        <w:ind w:firstLine="567"/>
        <w:jc w:val="both"/>
        <w:rPr>
          <w:rFonts w:ascii="Times New Roman" w:hAnsi="Times New Roman" w:cs="Times New Roman"/>
          <w:sz w:val="24"/>
          <w:szCs w:val="24"/>
        </w:rPr>
      </w:pPr>
      <w:r w:rsidRPr="00B34D69">
        <w:rPr>
          <w:rFonts w:ascii="Times New Roman" w:hAnsi="Times New Roman" w:cs="Times New Roman"/>
          <w:sz w:val="24"/>
          <w:szCs w:val="24"/>
        </w:rPr>
        <w:t>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w:t>
      </w:r>
    </w:p>
    <w:p w14:paraId="4EA7AC1E" w14:textId="77777777" w:rsidR="00745195" w:rsidRPr="00B34D69" w:rsidRDefault="00745195" w:rsidP="00745195">
      <w:pPr>
        <w:tabs>
          <w:tab w:val="left" w:pos="993"/>
        </w:tabs>
        <w:ind w:firstLine="709"/>
        <w:jc w:val="both"/>
        <w:rPr>
          <w:rFonts w:ascii="Times New Roman" w:hAnsi="Times New Roman" w:cs="Times New Roman"/>
          <w:sz w:val="24"/>
          <w:szCs w:val="24"/>
        </w:rPr>
      </w:pPr>
      <w:r w:rsidRPr="00B34D69">
        <w:rPr>
          <w:rFonts w:ascii="Times New Roman" w:hAnsi="Times New Roman" w:cs="Times New Roman"/>
          <w:sz w:val="24"/>
          <w:szCs w:val="24"/>
        </w:rPr>
        <w:lastRenderedPageBreak/>
        <w:t>2. На Карте границ зон с особыми условиями использования территорий и иных планировочных ограничений (Приложение 1 к Правилам) отображены границы следующих зон с особыми условиями использования территории:</w:t>
      </w:r>
    </w:p>
    <w:p w14:paraId="6381676E" w14:textId="3028BA81" w:rsidR="00132127" w:rsidRDefault="00132127" w:rsidP="00745195">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санитарно-защитная зона;</w:t>
      </w:r>
    </w:p>
    <w:p w14:paraId="07A2A492" w14:textId="77777777" w:rsidR="00132127" w:rsidRPr="00B34D69" w:rsidRDefault="00132127" w:rsidP="00132127">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охранная зона объектов электроэнергетики (объектов электросетевого хозяйства и объектов по производству электрической энергии);</w:t>
      </w:r>
    </w:p>
    <w:p w14:paraId="1182C980" w14:textId="692AE31F" w:rsidR="00745195" w:rsidRPr="00B34D69" w:rsidRDefault="00745195" w:rsidP="00745195">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охранная зона трубопроводов (газопроводов, нефтепроводов и нефтепродуктопроводов, аммиакопроводов)</w:t>
      </w:r>
      <w:r w:rsidR="00132127">
        <w:rPr>
          <w:rFonts w:ascii="Times New Roman" w:hAnsi="Times New Roman" w:cs="Times New Roman"/>
          <w:sz w:val="24"/>
          <w:szCs w:val="24"/>
        </w:rPr>
        <w:t>;</w:t>
      </w:r>
    </w:p>
    <w:p w14:paraId="795E12AA" w14:textId="77777777" w:rsidR="00745195" w:rsidRDefault="00745195" w:rsidP="00745195">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охранная зона линий и сооружений связи;</w:t>
      </w:r>
    </w:p>
    <w:p w14:paraId="16F94165" w14:textId="259C4346" w:rsidR="00132127" w:rsidRDefault="00132127" w:rsidP="00745195">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охранная зона тепловых сетей;</w:t>
      </w:r>
    </w:p>
    <w:p w14:paraId="697423B1" w14:textId="299F8E82" w:rsidR="00132127" w:rsidRPr="00B34D69" w:rsidRDefault="00132127" w:rsidP="00745195">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з</w:t>
      </w:r>
      <w:r w:rsidRPr="00DE450D">
        <w:rPr>
          <w:rFonts w:ascii="Times New Roman" w:hAnsi="Times New Roman" w:cs="Times New Roman"/>
          <w:sz w:val="24"/>
          <w:szCs w:val="24"/>
        </w:rPr>
        <w:t>она</w:t>
      </w:r>
      <w:hyperlink r:id="rId21" w:history="1"/>
      <w:r w:rsidRPr="00DE450D">
        <w:rPr>
          <w:rFonts w:ascii="Times New Roman" w:hAnsi="Times New Roman" w:cs="Times New Roman"/>
          <w:sz w:val="24"/>
          <w:szCs w:val="24"/>
        </w:rPr>
        <w:t xml:space="preserve"> минимальных расстояний до магистральных или промышленных трубопроводов (газопроводов, нефтепроводов и нефтепродуктопроводов, трубопроводов для продуктов переработки нефти и газа, аммиакопроводов)</w:t>
      </w:r>
      <w:r>
        <w:rPr>
          <w:rFonts w:ascii="Times New Roman" w:hAnsi="Times New Roman" w:cs="Times New Roman"/>
          <w:sz w:val="24"/>
          <w:szCs w:val="24"/>
        </w:rPr>
        <w:t>;</w:t>
      </w:r>
    </w:p>
    <w:p w14:paraId="28FF0CE1" w14:textId="77777777" w:rsidR="00745195" w:rsidRPr="00B34D69" w:rsidRDefault="00745195" w:rsidP="00745195">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водоохранная зона;</w:t>
      </w:r>
    </w:p>
    <w:p w14:paraId="5B9DD6CC" w14:textId="77777777" w:rsidR="00745195" w:rsidRPr="00B34D69" w:rsidRDefault="00745195" w:rsidP="00745195">
      <w:pPr>
        <w:numPr>
          <w:ilvl w:val="0"/>
          <w:numId w:val="2"/>
        </w:numPr>
        <w:tabs>
          <w:tab w:val="left" w:pos="993"/>
          <w:tab w:val="left" w:pos="1134"/>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прибрежная защитная полоса;</w:t>
      </w:r>
    </w:p>
    <w:p w14:paraId="51463FC0" w14:textId="77777777" w:rsidR="00745195" w:rsidRPr="00B34D69" w:rsidRDefault="00745195" w:rsidP="00745195">
      <w:pPr>
        <w:numPr>
          <w:ilvl w:val="0"/>
          <w:numId w:val="2"/>
        </w:numPr>
        <w:tabs>
          <w:tab w:val="left" w:pos="993"/>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зоны затопления и подтопления;</w:t>
      </w:r>
    </w:p>
    <w:p w14:paraId="583B41D9" w14:textId="77777777" w:rsidR="00745195" w:rsidRPr="00B34D69" w:rsidRDefault="00745195" w:rsidP="00745195">
      <w:pPr>
        <w:numPr>
          <w:ilvl w:val="0"/>
          <w:numId w:val="2"/>
        </w:numPr>
        <w:tabs>
          <w:tab w:val="left" w:pos="993"/>
          <w:tab w:val="left" w:pos="1134"/>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придорожные полосы автомобильных дорог;</w:t>
      </w:r>
    </w:p>
    <w:p w14:paraId="745A1059" w14:textId="77777777" w:rsidR="00745195" w:rsidRPr="00B34D69" w:rsidRDefault="00745195" w:rsidP="00745195">
      <w:pPr>
        <w:numPr>
          <w:ilvl w:val="0"/>
          <w:numId w:val="2"/>
        </w:numPr>
        <w:tabs>
          <w:tab w:val="left" w:pos="993"/>
          <w:tab w:val="left" w:pos="1134"/>
        </w:tabs>
        <w:spacing w:after="160" w:line="259" w:lineRule="auto"/>
        <w:ind w:left="0" w:firstLine="709"/>
        <w:contextualSpacing/>
        <w:jc w:val="both"/>
        <w:rPr>
          <w:rFonts w:ascii="Times New Roman" w:hAnsi="Times New Roman" w:cs="Times New Roman"/>
          <w:sz w:val="24"/>
          <w:szCs w:val="24"/>
        </w:rPr>
      </w:pPr>
      <w:r w:rsidRPr="00B34D69">
        <w:rPr>
          <w:rFonts w:ascii="Times New Roman" w:hAnsi="Times New Roman" w:cs="Times New Roman"/>
          <w:sz w:val="24"/>
          <w:szCs w:val="24"/>
        </w:rPr>
        <w:t>охранная зона стационарных пунктов наблюдений за состоянием окружающей среды, ее загрязнением.</w:t>
      </w:r>
    </w:p>
    <w:p w14:paraId="3E322376" w14:textId="77777777" w:rsidR="00745195" w:rsidRPr="00B34D69" w:rsidRDefault="00745195" w:rsidP="00745195">
      <w:pPr>
        <w:tabs>
          <w:tab w:val="left" w:pos="993"/>
        </w:tabs>
        <w:ind w:firstLine="709"/>
        <w:jc w:val="both"/>
        <w:rPr>
          <w:rFonts w:ascii="Times New Roman" w:eastAsia="Calibri" w:hAnsi="Times New Roman" w:cs="Times New Roman"/>
          <w:sz w:val="24"/>
          <w:szCs w:val="24"/>
        </w:rPr>
      </w:pPr>
      <w:r w:rsidRPr="00B34D69">
        <w:rPr>
          <w:rFonts w:ascii="Times New Roman" w:hAnsi="Times New Roman" w:cs="Times New Roman"/>
          <w:sz w:val="24"/>
          <w:szCs w:val="24"/>
        </w:rPr>
        <w:t>3</w:t>
      </w:r>
      <w:r w:rsidRPr="00B34D69">
        <w:rPr>
          <w:rFonts w:ascii="Times New Roman" w:eastAsia="Calibri" w:hAnsi="Times New Roman" w:cs="Times New Roman"/>
          <w:sz w:val="24"/>
          <w:szCs w:val="24"/>
        </w:rPr>
        <w:t>. Указанные выше зоны с особыми условиями использования территорий устанавливаются в целях:</w:t>
      </w:r>
    </w:p>
    <w:p w14:paraId="24874CE5" w14:textId="77777777" w:rsidR="00745195" w:rsidRPr="00B34D69" w:rsidRDefault="00745195" w:rsidP="00745195">
      <w:pPr>
        <w:ind w:firstLine="539"/>
        <w:jc w:val="both"/>
        <w:rPr>
          <w:rFonts w:ascii="Times New Roman" w:eastAsia="Calibri" w:hAnsi="Times New Roman" w:cs="Times New Roman"/>
          <w:sz w:val="24"/>
          <w:szCs w:val="24"/>
        </w:rPr>
      </w:pPr>
      <w:r w:rsidRPr="00B34D69">
        <w:rPr>
          <w:rFonts w:ascii="Times New Roman" w:eastAsia="Calibri" w:hAnsi="Times New Roman" w:cs="Times New Roman"/>
          <w:sz w:val="24"/>
          <w:szCs w:val="24"/>
        </w:rPr>
        <w:t>1) защиты жизни и здоровья граждан;</w:t>
      </w:r>
    </w:p>
    <w:p w14:paraId="759DBDA9" w14:textId="77777777" w:rsidR="00745195" w:rsidRPr="00B34D69" w:rsidRDefault="00745195" w:rsidP="00745195">
      <w:pPr>
        <w:ind w:firstLine="539"/>
        <w:jc w:val="both"/>
        <w:rPr>
          <w:rFonts w:ascii="Times New Roman" w:eastAsia="Calibri" w:hAnsi="Times New Roman" w:cs="Times New Roman"/>
          <w:sz w:val="24"/>
          <w:szCs w:val="24"/>
        </w:rPr>
      </w:pPr>
      <w:r w:rsidRPr="00B34D69">
        <w:rPr>
          <w:rFonts w:ascii="Times New Roman" w:eastAsia="Calibri" w:hAnsi="Times New Roman" w:cs="Times New Roman"/>
          <w:sz w:val="24"/>
          <w:szCs w:val="24"/>
        </w:rPr>
        <w:t>2) безопасной эксплуатации объектов транспорта, связи, энергетики, объектов обороны страны и безопасности государства;</w:t>
      </w:r>
    </w:p>
    <w:p w14:paraId="3F81FFBF" w14:textId="77777777" w:rsidR="00745195" w:rsidRPr="00B34D69" w:rsidRDefault="00745195" w:rsidP="00745195">
      <w:pPr>
        <w:ind w:firstLine="539"/>
        <w:jc w:val="both"/>
        <w:rPr>
          <w:rFonts w:ascii="Times New Roman" w:eastAsia="Calibri" w:hAnsi="Times New Roman" w:cs="Times New Roman"/>
          <w:sz w:val="24"/>
          <w:szCs w:val="24"/>
        </w:rPr>
      </w:pPr>
      <w:r w:rsidRPr="00B34D69">
        <w:rPr>
          <w:rFonts w:ascii="Times New Roman" w:eastAsia="Calibri" w:hAnsi="Times New Roman" w:cs="Times New Roman"/>
          <w:sz w:val="24"/>
          <w:szCs w:val="24"/>
        </w:rPr>
        <w:t>3) обеспечения сохранности объектов культурного наследия;</w:t>
      </w:r>
    </w:p>
    <w:p w14:paraId="793D05E5" w14:textId="77777777" w:rsidR="00745195" w:rsidRPr="00B34D69" w:rsidRDefault="00745195" w:rsidP="00745195">
      <w:pPr>
        <w:ind w:firstLine="539"/>
        <w:jc w:val="both"/>
        <w:rPr>
          <w:rFonts w:ascii="Times New Roman" w:eastAsia="Calibri" w:hAnsi="Times New Roman" w:cs="Times New Roman"/>
          <w:sz w:val="24"/>
          <w:szCs w:val="24"/>
        </w:rPr>
      </w:pPr>
      <w:r w:rsidRPr="00B34D69">
        <w:rPr>
          <w:rFonts w:ascii="Times New Roman" w:eastAsia="Calibri" w:hAnsi="Times New Roman" w:cs="Times New Roman"/>
          <w:sz w:val="24"/>
          <w:szCs w:val="24"/>
        </w:rPr>
        <w:t>4) 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35181548" w14:textId="77777777" w:rsidR="00745195" w:rsidRPr="00B34D69" w:rsidRDefault="00745195" w:rsidP="00745195">
      <w:pPr>
        <w:ind w:firstLine="539"/>
        <w:jc w:val="both"/>
        <w:rPr>
          <w:rFonts w:ascii="Times New Roman" w:eastAsia="Calibri" w:hAnsi="Times New Roman" w:cs="Times New Roman"/>
          <w:sz w:val="24"/>
          <w:szCs w:val="24"/>
        </w:rPr>
      </w:pPr>
      <w:r w:rsidRPr="00B34D69">
        <w:rPr>
          <w:rFonts w:ascii="Times New Roman" w:eastAsia="Calibri" w:hAnsi="Times New Roman" w:cs="Times New Roman"/>
          <w:sz w:val="24"/>
          <w:szCs w:val="24"/>
        </w:rPr>
        <w:t>5) обеспечения обороны страны и безопасности государства.</w:t>
      </w:r>
    </w:p>
    <w:p w14:paraId="77F544FE" w14:textId="77777777" w:rsidR="00745195" w:rsidRPr="00B34D69" w:rsidRDefault="00745195" w:rsidP="00745195">
      <w:pPr>
        <w:ind w:firstLine="539"/>
        <w:jc w:val="both"/>
        <w:rPr>
          <w:rFonts w:ascii="Times New Roman" w:eastAsia="Calibri" w:hAnsi="Times New Roman" w:cs="Times New Roman"/>
          <w:sz w:val="24"/>
          <w:szCs w:val="24"/>
        </w:rPr>
      </w:pPr>
      <w:r w:rsidRPr="00B34D69">
        <w:rPr>
          <w:rFonts w:ascii="Times New Roman" w:eastAsia="Calibri" w:hAnsi="Times New Roman" w:cs="Times New Roman"/>
          <w:sz w:val="24"/>
          <w:szCs w:val="24"/>
        </w:rPr>
        <w:t xml:space="preserve">4. В целях, предусмотренных </w:t>
      </w:r>
      <w:hyperlink r:id="rId22" w:history="1">
        <w:r w:rsidRPr="00B34D69">
          <w:rPr>
            <w:rFonts w:ascii="Times New Roman" w:eastAsia="Calibri" w:hAnsi="Times New Roman" w:cs="Times New Roman"/>
            <w:sz w:val="24"/>
            <w:szCs w:val="24"/>
          </w:rPr>
          <w:t xml:space="preserve">пунктом </w:t>
        </w:r>
      </w:hyperlink>
      <w:r w:rsidRPr="00B34D69">
        <w:rPr>
          <w:rFonts w:ascii="Times New Roman" w:eastAsia="Calibri" w:hAnsi="Times New Roman" w:cs="Times New Roman"/>
          <w:sz w:val="24"/>
          <w:szCs w:val="24"/>
        </w:rPr>
        <w:t>3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14:paraId="1764BC50" w14:textId="77777777" w:rsidR="00745195" w:rsidRPr="00B34D69" w:rsidRDefault="00745195" w:rsidP="00745195">
      <w:pPr>
        <w:ind w:firstLine="539"/>
        <w:jc w:val="both"/>
        <w:rPr>
          <w:rFonts w:ascii="Times New Roman" w:eastAsia="Calibri" w:hAnsi="Times New Roman" w:cs="Times New Roman"/>
          <w:bCs/>
          <w:sz w:val="24"/>
          <w:szCs w:val="24"/>
        </w:rPr>
      </w:pPr>
      <w:r w:rsidRPr="00B34D69">
        <w:rPr>
          <w:rFonts w:ascii="Times New Roman" w:eastAsia="Calibri" w:hAnsi="Times New Roman" w:cs="Times New Roman"/>
          <w:bCs/>
          <w:sz w:val="24"/>
          <w:szCs w:val="24"/>
        </w:rPr>
        <w:t>5.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10 Правил. При этом более строгие требования, относящиеся к одному и тому же параметру, поглощают более мягкие.</w:t>
      </w:r>
    </w:p>
    <w:p w14:paraId="0E98FC3E" w14:textId="77777777" w:rsidR="00745195" w:rsidRPr="00B34D69" w:rsidRDefault="00745195" w:rsidP="00745195">
      <w:pPr>
        <w:ind w:firstLine="539"/>
        <w:jc w:val="both"/>
        <w:rPr>
          <w:rFonts w:ascii="Times New Roman" w:eastAsia="Calibri" w:hAnsi="Times New Roman" w:cs="Times New Roman"/>
          <w:sz w:val="24"/>
          <w:szCs w:val="24"/>
        </w:rPr>
      </w:pPr>
      <w:r w:rsidRPr="00B34D69">
        <w:rPr>
          <w:rFonts w:ascii="Times New Roman" w:eastAsia="Calibri" w:hAnsi="Times New Roman" w:cs="Times New Roman"/>
          <w:sz w:val="24"/>
          <w:szCs w:val="24"/>
        </w:rPr>
        <w:t>6.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14:paraId="1E118C53" w14:textId="77777777" w:rsidR="00745195" w:rsidRPr="00B34D69" w:rsidRDefault="00745195" w:rsidP="00745195">
      <w:pPr>
        <w:ind w:firstLine="567"/>
        <w:jc w:val="both"/>
        <w:rPr>
          <w:rFonts w:ascii="Times New Roman" w:hAnsi="Times New Roman" w:cs="Times New Roman"/>
          <w:sz w:val="24"/>
          <w:szCs w:val="24"/>
        </w:rPr>
      </w:pPr>
      <w:r w:rsidRPr="00B34D69">
        <w:rPr>
          <w:rFonts w:ascii="Times New Roman" w:hAnsi="Times New Roman" w:cs="Times New Roman"/>
          <w:sz w:val="24"/>
          <w:szCs w:val="24"/>
        </w:rPr>
        <w:t>7.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22410FAA" w14:textId="77777777" w:rsidR="00745195" w:rsidRPr="00B34D69" w:rsidRDefault="00745195" w:rsidP="00745195">
      <w:pPr>
        <w:ind w:firstLine="567"/>
        <w:jc w:val="both"/>
        <w:rPr>
          <w:rFonts w:ascii="Times New Roman" w:hAnsi="Times New Roman" w:cs="Times New Roman"/>
          <w:sz w:val="24"/>
          <w:szCs w:val="24"/>
        </w:rPr>
      </w:pPr>
      <w:r w:rsidRPr="00B34D69">
        <w:rPr>
          <w:rFonts w:ascii="Times New Roman" w:hAnsi="Times New Roman" w:cs="Times New Roman"/>
          <w:sz w:val="24"/>
          <w:szCs w:val="24"/>
        </w:rPr>
        <w:t xml:space="preserve">8. В соответствии с приказом Министерства культуры Российской Федерации от 1 сентября 2015 года № 2328 «Об утверждении перечня отдельных сведений об объектах археологического наследия, которые не подлежат опубликованию», сведения о местонахождении объекта археологического наследия (адрес объекта или при его отсутствии описание местоположения </w:t>
      </w:r>
      <w:r w:rsidRPr="00B34D69">
        <w:rPr>
          <w:rFonts w:ascii="Times New Roman" w:hAnsi="Times New Roman" w:cs="Times New Roman"/>
          <w:sz w:val="24"/>
          <w:szCs w:val="24"/>
        </w:rPr>
        <w:lastRenderedPageBreak/>
        <w:t xml:space="preserve">объекта), фотографическое (иное графическое) изображение объекта археологического наследия, описание границ территории объекта археологического наследия с приложением текстового описания местоположения этих границ, перечень координат характерных точек этих границ в системе координат, установленной для ведения государственного кадастра объектов недвижимости, сведения о наличии или об отсутствии зон охраны объекта археологического наследия, сведения о расположении объекта археологического наследия, имеющего вид "памятник" или "ансамбль", в границах зон охраны иного объекта культурного наследия, а так же сведения о предмете охраны объекта археологического наследия не подлежат опубликованию. </w:t>
      </w:r>
    </w:p>
    <w:p w14:paraId="769E37C9" w14:textId="7984A7CB" w:rsidR="004942CD" w:rsidRPr="00B34D69" w:rsidRDefault="00745195" w:rsidP="004942CD">
      <w:pPr>
        <w:ind w:firstLine="567"/>
        <w:jc w:val="both"/>
        <w:rPr>
          <w:rFonts w:ascii="Times New Roman" w:hAnsi="Times New Roman" w:cs="Times New Roman"/>
          <w:sz w:val="24"/>
          <w:szCs w:val="24"/>
        </w:rPr>
      </w:pPr>
      <w:r w:rsidRPr="00B34D69">
        <w:rPr>
          <w:rFonts w:ascii="Times New Roman" w:hAnsi="Times New Roman" w:cs="Times New Roman"/>
          <w:sz w:val="24"/>
          <w:szCs w:val="24"/>
        </w:rPr>
        <w:t>9. Границы территорий объектов культурного наследия (объектов археологического наследия) отображены на Карте границ территорий объектов культурного наследия (объектов археологического наследия), отнесенной к сведениям ограниченного доступа (Приложение 2 к Правилам).</w:t>
      </w:r>
    </w:p>
    <w:bookmarkEnd w:id="1"/>
    <w:sectPr w:rsidR="004942CD" w:rsidRPr="00B34D69" w:rsidSect="006F1B35">
      <w:pgSz w:w="11910" w:h="16840"/>
      <w:pgMar w:top="851" w:right="570" w:bottom="709" w:left="1276" w:header="284"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13131" w14:textId="77777777" w:rsidR="00A276E6" w:rsidRDefault="00A276E6" w:rsidP="006165A5">
      <w:r>
        <w:separator/>
      </w:r>
    </w:p>
  </w:endnote>
  <w:endnote w:type="continuationSeparator" w:id="0">
    <w:p w14:paraId="1675795E" w14:textId="77777777" w:rsidR="00A276E6" w:rsidRDefault="00A276E6" w:rsidP="00616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StarSymbol">
    <w:altName w:val="Yu Gothic"/>
    <w:charset w:val="02"/>
    <w:family w:val="auto"/>
    <w:pitch w:val="default"/>
  </w:font>
  <w:font w:name="OpenSymbol">
    <w:charset w:val="00"/>
    <w:family w:val="auto"/>
    <w:pitch w:val="variable"/>
    <w:sig w:usb0="800000AF" w:usb1="1001ECEA" w:usb2="00000000" w:usb3="00000000" w:csb0="800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panose1 w:val="00000000000000000000"/>
    <w:charset w:val="00"/>
    <w:family w:val="auto"/>
    <w:notTrueType/>
    <w:pitch w:val="variable"/>
    <w:sig w:usb0="00000003" w:usb1="00000000" w:usb2="00000000" w:usb3="00000000" w:csb0="00000001" w:csb1="00000000"/>
  </w:font>
  <w:font w:name="Peterburg">
    <w:altName w:val="Times New Roman"/>
    <w:charset w:val="00"/>
    <w:family w:val="auto"/>
    <w:pitch w:val="variable"/>
  </w:font>
  <w:font w:name="Antiqua">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Arial???????">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012D" w14:textId="77777777" w:rsidR="00A276E6" w:rsidRDefault="00A276E6" w:rsidP="006165A5">
      <w:r>
        <w:separator/>
      </w:r>
    </w:p>
  </w:footnote>
  <w:footnote w:type="continuationSeparator" w:id="0">
    <w:p w14:paraId="349339E9" w14:textId="77777777" w:rsidR="00A276E6" w:rsidRDefault="00A276E6" w:rsidP="006165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15:restartNumberingAfterBreak="0">
    <w:nsid w:val="059F4F14"/>
    <w:multiLevelType w:val="hybridMultilevel"/>
    <w:tmpl w:val="BDF86300"/>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D46E59"/>
    <w:multiLevelType w:val="hybridMultilevel"/>
    <w:tmpl w:val="21AAE880"/>
    <w:lvl w:ilvl="0" w:tplc="02DABEE6">
      <w:start w:val="1"/>
      <w:numFmt w:val="decimal"/>
      <w:pStyle w:val="a"/>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CC47382"/>
    <w:multiLevelType w:val="hybridMultilevel"/>
    <w:tmpl w:val="5FBC4168"/>
    <w:lvl w:ilvl="0" w:tplc="8722A6F8">
      <w:start w:val="1"/>
      <w:numFmt w:val="decimal"/>
      <w:lvlText w:val="%1."/>
      <w:lvlJc w:val="left"/>
      <w:pPr>
        <w:ind w:left="1144" w:hanging="435"/>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7F1A5F"/>
    <w:multiLevelType w:val="hybridMultilevel"/>
    <w:tmpl w:val="E990E8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BC3201"/>
    <w:multiLevelType w:val="hybridMultilevel"/>
    <w:tmpl w:val="AD5887B6"/>
    <w:lvl w:ilvl="0" w:tplc="F154A2D8">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794A5A"/>
    <w:multiLevelType w:val="hybridMultilevel"/>
    <w:tmpl w:val="43BCF456"/>
    <w:lvl w:ilvl="0" w:tplc="BE0094C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A43357"/>
    <w:multiLevelType w:val="hybridMultilevel"/>
    <w:tmpl w:val="19123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4775E"/>
    <w:multiLevelType w:val="hybridMultilevel"/>
    <w:tmpl w:val="BDF86300"/>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D96B83"/>
    <w:multiLevelType w:val="hybridMultilevel"/>
    <w:tmpl w:val="CAA22F32"/>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9222CF"/>
    <w:multiLevelType w:val="hybridMultilevel"/>
    <w:tmpl w:val="175EF9F2"/>
    <w:lvl w:ilvl="0" w:tplc="5FEC5CD6">
      <w:start w:val="1"/>
      <w:numFmt w:val="bullet"/>
      <w:pStyle w:val="a0"/>
      <w:lvlText w:val=""/>
      <w:lvlJc w:val="left"/>
      <w:pPr>
        <w:ind w:left="574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18220187"/>
    <w:multiLevelType w:val="singleLevel"/>
    <w:tmpl w:val="B1B2AAC0"/>
    <w:lvl w:ilvl="0">
      <w:start w:val="10"/>
      <w:numFmt w:val="bullet"/>
      <w:pStyle w:val="21"/>
      <w:lvlText w:val="-"/>
      <w:lvlJc w:val="left"/>
      <w:pPr>
        <w:tabs>
          <w:tab w:val="num" w:pos="1080"/>
        </w:tabs>
        <w:ind w:left="1080" w:hanging="360"/>
      </w:pPr>
    </w:lvl>
  </w:abstractNum>
  <w:abstractNum w:abstractNumId="12" w15:restartNumberingAfterBreak="0">
    <w:nsid w:val="19230A51"/>
    <w:multiLevelType w:val="hybridMultilevel"/>
    <w:tmpl w:val="3D880414"/>
    <w:lvl w:ilvl="0" w:tplc="F5B4B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B8A308B"/>
    <w:multiLevelType w:val="hybridMultilevel"/>
    <w:tmpl w:val="DB38999A"/>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FE22AA"/>
    <w:multiLevelType w:val="hybridMultilevel"/>
    <w:tmpl w:val="CAAA6238"/>
    <w:lvl w:ilvl="0" w:tplc="9D5EB2FA">
      <w:start w:val="1"/>
      <w:numFmt w:val="decimal"/>
      <w:pStyle w:val="a1"/>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F1116A9"/>
    <w:multiLevelType w:val="hybridMultilevel"/>
    <w:tmpl w:val="78889438"/>
    <w:lvl w:ilvl="0" w:tplc="7124F4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07D1A70"/>
    <w:multiLevelType w:val="hybridMultilevel"/>
    <w:tmpl w:val="D1821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0461AE"/>
    <w:multiLevelType w:val="hybridMultilevel"/>
    <w:tmpl w:val="6F32400C"/>
    <w:lvl w:ilvl="0" w:tplc="325A3542">
      <w:start w:val="1"/>
      <w:numFmt w:val="decimal"/>
      <w:lvlText w:val="%1."/>
      <w:lvlJc w:val="left"/>
      <w:pPr>
        <w:ind w:left="624"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4882C9A"/>
    <w:multiLevelType w:val="hybridMultilevel"/>
    <w:tmpl w:val="06A8C4AA"/>
    <w:lvl w:ilvl="0" w:tplc="2D3CB606">
      <w:start w:val="1"/>
      <w:numFmt w:val="decimal"/>
      <w:lvlText w:val="%1."/>
      <w:lvlJc w:val="left"/>
      <w:pPr>
        <w:ind w:left="113"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5DE7184"/>
    <w:multiLevelType w:val="multilevel"/>
    <w:tmpl w:val="6E1201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6B3651D"/>
    <w:multiLevelType w:val="hybridMultilevel"/>
    <w:tmpl w:val="C12680FC"/>
    <w:lvl w:ilvl="0" w:tplc="EC541BE0">
      <w:start w:val="1"/>
      <w:numFmt w:val="decimal"/>
      <w:pStyle w:val="nieni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9B00C32"/>
    <w:multiLevelType w:val="multilevel"/>
    <w:tmpl w:val="4CBEA992"/>
    <w:lvl w:ilvl="0">
      <w:start w:val="1"/>
      <w:numFmt w:val="decimal"/>
      <w:lvlText w:val="%1."/>
      <w:lvlJc w:val="left"/>
      <w:pPr>
        <w:ind w:left="1353" w:hanging="360"/>
      </w:pPr>
      <w:rPr>
        <w:rFonts w:hint="default"/>
      </w:rPr>
    </w:lvl>
    <w:lvl w:ilvl="1">
      <w:start w:val="7"/>
      <w:numFmt w:val="decimal"/>
      <w:isLgl/>
      <w:lvlText w:val="%1.%2."/>
      <w:lvlJc w:val="left"/>
      <w:pPr>
        <w:ind w:left="1713" w:hanging="360"/>
      </w:pPr>
      <w:rPr>
        <w:rFonts w:hint="default"/>
      </w:rPr>
    </w:lvl>
    <w:lvl w:ilvl="2">
      <w:start w:val="1"/>
      <w:numFmt w:val="decimal"/>
      <w:isLgl/>
      <w:lvlText w:val="%1.%2.%3."/>
      <w:lvlJc w:val="left"/>
      <w:pPr>
        <w:ind w:left="2433" w:hanging="720"/>
      </w:pPr>
      <w:rPr>
        <w:rFonts w:hint="default"/>
      </w:rPr>
    </w:lvl>
    <w:lvl w:ilvl="3">
      <w:start w:val="1"/>
      <w:numFmt w:val="decimal"/>
      <w:isLgl/>
      <w:lvlText w:val="%1.%2.%3.%4."/>
      <w:lvlJc w:val="left"/>
      <w:pPr>
        <w:ind w:left="2793" w:hanging="72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3873" w:hanging="1080"/>
      </w:pPr>
      <w:rPr>
        <w:rFonts w:hint="default"/>
      </w:rPr>
    </w:lvl>
    <w:lvl w:ilvl="6">
      <w:start w:val="1"/>
      <w:numFmt w:val="decimal"/>
      <w:isLgl/>
      <w:lvlText w:val="%1.%2.%3.%4.%5.%6.%7."/>
      <w:lvlJc w:val="left"/>
      <w:pPr>
        <w:ind w:left="4593" w:hanging="1440"/>
      </w:pPr>
      <w:rPr>
        <w:rFonts w:hint="default"/>
      </w:rPr>
    </w:lvl>
    <w:lvl w:ilvl="7">
      <w:start w:val="1"/>
      <w:numFmt w:val="decimal"/>
      <w:isLgl/>
      <w:lvlText w:val="%1.%2.%3.%4.%5.%6.%7.%8."/>
      <w:lvlJc w:val="left"/>
      <w:pPr>
        <w:ind w:left="4953" w:hanging="1440"/>
      </w:pPr>
      <w:rPr>
        <w:rFonts w:hint="default"/>
      </w:rPr>
    </w:lvl>
    <w:lvl w:ilvl="8">
      <w:start w:val="1"/>
      <w:numFmt w:val="decimal"/>
      <w:isLgl/>
      <w:lvlText w:val="%1.%2.%3.%4.%5.%6.%7.%8.%9."/>
      <w:lvlJc w:val="left"/>
      <w:pPr>
        <w:ind w:left="5673" w:hanging="1800"/>
      </w:pPr>
      <w:rPr>
        <w:rFonts w:hint="default"/>
      </w:rPr>
    </w:lvl>
  </w:abstractNum>
  <w:abstractNum w:abstractNumId="22" w15:restartNumberingAfterBreak="0">
    <w:nsid w:val="2AC46A86"/>
    <w:multiLevelType w:val="hybridMultilevel"/>
    <w:tmpl w:val="BDF86300"/>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B7D1F83"/>
    <w:multiLevelType w:val="hybridMultilevel"/>
    <w:tmpl w:val="44ACC822"/>
    <w:lvl w:ilvl="0" w:tplc="58808D1C">
      <w:start w:val="1"/>
      <w:numFmt w:val="bullet"/>
      <w:pStyle w:val="1"/>
      <w:lvlText w:val=""/>
      <w:lvlJc w:val="left"/>
      <w:pPr>
        <w:ind w:left="1211" w:hanging="360"/>
      </w:pPr>
      <w:rPr>
        <w:rFonts w:ascii="Symbol" w:hAnsi="Symbol" w:hint="default"/>
      </w:rPr>
    </w:lvl>
    <w:lvl w:ilvl="1" w:tplc="04190003">
      <w:start w:val="1"/>
      <w:numFmt w:val="bullet"/>
      <w:lvlText w:val="o"/>
      <w:lvlJc w:val="left"/>
      <w:pPr>
        <w:ind w:left="1428" w:hanging="360"/>
      </w:pPr>
      <w:rPr>
        <w:rFonts w:ascii="Courier New" w:hAnsi="Courier New" w:cs="Courier New"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Courier New"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Courier New" w:hint="default"/>
      </w:rPr>
    </w:lvl>
    <w:lvl w:ilvl="8" w:tplc="04190005">
      <w:start w:val="1"/>
      <w:numFmt w:val="bullet"/>
      <w:lvlText w:val=""/>
      <w:lvlJc w:val="left"/>
      <w:pPr>
        <w:ind w:left="6468" w:hanging="360"/>
      </w:pPr>
      <w:rPr>
        <w:rFonts w:ascii="Wingdings" w:hAnsi="Wingdings" w:hint="default"/>
      </w:rPr>
    </w:lvl>
  </w:abstractNum>
  <w:abstractNum w:abstractNumId="24" w15:restartNumberingAfterBreak="0">
    <w:nsid w:val="2C0A2B52"/>
    <w:multiLevelType w:val="hybridMultilevel"/>
    <w:tmpl w:val="3B884332"/>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C0B5696"/>
    <w:multiLevelType w:val="hybridMultilevel"/>
    <w:tmpl w:val="F1340CD0"/>
    <w:lvl w:ilvl="0" w:tplc="5C4055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2CB015CF"/>
    <w:multiLevelType w:val="hybridMultilevel"/>
    <w:tmpl w:val="BDF86300"/>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D2935D8"/>
    <w:multiLevelType w:val="hybridMultilevel"/>
    <w:tmpl w:val="EE1EAC96"/>
    <w:lvl w:ilvl="0" w:tplc="29E6A406">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F42643"/>
    <w:multiLevelType w:val="hybridMultilevel"/>
    <w:tmpl w:val="E25C8232"/>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F337316"/>
    <w:multiLevelType w:val="hybridMultilevel"/>
    <w:tmpl w:val="E4EEFF10"/>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DC6E25"/>
    <w:multiLevelType w:val="hybridMultilevel"/>
    <w:tmpl w:val="EF4AA708"/>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66F10B0"/>
    <w:multiLevelType w:val="hybridMultilevel"/>
    <w:tmpl w:val="B790C004"/>
    <w:lvl w:ilvl="0" w:tplc="F1063D20">
      <w:start w:val="1"/>
      <w:numFmt w:val="decimal"/>
      <w:pStyle w:val="a2"/>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32" w15:restartNumberingAfterBreak="0">
    <w:nsid w:val="377B2132"/>
    <w:multiLevelType w:val="hybridMultilevel"/>
    <w:tmpl w:val="8DA0DBB6"/>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8A43703"/>
    <w:multiLevelType w:val="hybridMultilevel"/>
    <w:tmpl w:val="EF4AA708"/>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92A3007"/>
    <w:multiLevelType w:val="hybridMultilevel"/>
    <w:tmpl w:val="473E9824"/>
    <w:lvl w:ilvl="0" w:tplc="1D4E863C">
      <w:start w:val="1"/>
      <w:numFmt w:val="bullet"/>
      <w:pStyle w:val="a3"/>
      <w:lvlText w:val=""/>
      <w:lvlJc w:val="left"/>
      <w:pPr>
        <w:ind w:left="1429" w:hanging="360"/>
      </w:pPr>
      <w:rPr>
        <w:rFonts w:ascii="Symbol" w:hAnsi="Symbol" w:hint="default"/>
        <w:strike w:val="0"/>
        <w:dstrike w:val="0"/>
        <w:u w:val="none"/>
        <w:effect w:val="no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3A3A7337"/>
    <w:multiLevelType w:val="hybridMultilevel"/>
    <w:tmpl w:val="43BCF456"/>
    <w:lvl w:ilvl="0" w:tplc="FFFFFFFF">
      <w:start w:val="1"/>
      <w:numFmt w:val="decimal"/>
      <w:lvlText w:val="%1."/>
      <w:lvlJc w:val="left"/>
      <w:pPr>
        <w:ind w:left="1144"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3E004F2B"/>
    <w:multiLevelType w:val="hybridMultilevel"/>
    <w:tmpl w:val="02E0CB7A"/>
    <w:lvl w:ilvl="0" w:tplc="8DC43BD6">
      <w:start w:val="1"/>
      <w:numFmt w:val="decimal"/>
      <w:lvlText w:val="%1."/>
      <w:lvlJc w:val="left"/>
      <w:pPr>
        <w:ind w:left="720" w:hanging="607"/>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0996D95"/>
    <w:multiLevelType w:val="hybridMultilevel"/>
    <w:tmpl w:val="CAA22F32"/>
    <w:lvl w:ilvl="0" w:tplc="86E68A64">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74854B0"/>
    <w:multiLevelType w:val="hybridMultilevel"/>
    <w:tmpl w:val="BDF86300"/>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ADB0880"/>
    <w:multiLevelType w:val="hybridMultilevel"/>
    <w:tmpl w:val="E25C8232"/>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BED0640"/>
    <w:multiLevelType w:val="hybridMultilevel"/>
    <w:tmpl w:val="A3A0BC20"/>
    <w:lvl w:ilvl="0" w:tplc="9BB4DBE4">
      <w:start w:val="1"/>
      <w:numFmt w:val="bullet"/>
      <w:pStyle w:val="10"/>
      <w:lvlText w:val=""/>
      <w:lvlJc w:val="left"/>
      <w:pPr>
        <w:ind w:left="1069" w:hanging="360"/>
      </w:pPr>
      <w:rPr>
        <w:rFonts w:ascii="Symbol" w:hAnsi="Symbol" w:hint="default"/>
        <w:strike w:val="0"/>
        <w:dstrike w:val="0"/>
        <w:color w:val="auto"/>
        <w:u w:val="none"/>
        <w:effect w:val="none"/>
      </w:rPr>
    </w:lvl>
    <w:lvl w:ilvl="1" w:tplc="04190003">
      <w:start w:val="1"/>
      <w:numFmt w:val="bullet"/>
      <w:lvlText w:val="o"/>
      <w:lvlJc w:val="left"/>
      <w:pPr>
        <w:ind w:left="1853" w:hanging="360"/>
      </w:pPr>
      <w:rPr>
        <w:rFonts w:ascii="Courier New" w:hAnsi="Courier New" w:cs="Courier New" w:hint="default"/>
      </w:rPr>
    </w:lvl>
    <w:lvl w:ilvl="2" w:tplc="04190005">
      <w:start w:val="1"/>
      <w:numFmt w:val="bullet"/>
      <w:lvlText w:val=""/>
      <w:lvlJc w:val="left"/>
      <w:pPr>
        <w:ind w:left="2573" w:hanging="360"/>
      </w:pPr>
      <w:rPr>
        <w:rFonts w:ascii="Wingdings" w:hAnsi="Wingdings" w:hint="default"/>
      </w:rPr>
    </w:lvl>
    <w:lvl w:ilvl="3" w:tplc="04190001">
      <w:start w:val="1"/>
      <w:numFmt w:val="bullet"/>
      <w:lvlText w:val=""/>
      <w:lvlJc w:val="left"/>
      <w:pPr>
        <w:ind w:left="3293" w:hanging="360"/>
      </w:pPr>
      <w:rPr>
        <w:rFonts w:ascii="Symbol" w:hAnsi="Symbol" w:hint="default"/>
      </w:rPr>
    </w:lvl>
    <w:lvl w:ilvl="4" w:tplc="04190003">
      <w:start w:val="1"/>
      <w:numFmt w:val="bullet"/>
      <w:lvlText w:val="o"/>
      <w:lvlJc w:val="left"/>
      <w:pPr>
        <w:ind w:left="4013" w:hanging="360"/>
      </w:pPr>
      <w:rPr>
        <w:rFonts w:ascii="Courier New" w:hAnsi="Courier New" w:cs="Courier New" w:hint="default"/>
      </w:rPr>
    </w:lvl>
    <w:lvl w:ilvl="5" w:tplc="04190005">
      <w:start w:val="1"/>
      <w:numFmt w:val="bullet"/>
      <w:lvlText w:val=""/>
      <w:lvlJc w:val="left"/>
      <w:pPr>
        <w:ind w:left="4733" w:hanging="360"/>
      </w:pPr>
      <w:rPr>
        <w:rFonts w:ascii="Wingdings" w:hAnsi="Wingdings" w:hint="default"/>
      </w:rPr>
    </w:lvl>
    <w:lvl w:ilvl="6" w:tplc="04190001">
      <w:start w:val="1"/>
      <w:numFmt w:val="bullet"/>
      <w:lvlText w:val=""/>
      <w:lvlJc w:val="left"/>
      <w:pPr>
        <w:ind w:left="5453" w:hanging="360"/>
      </w:pPr>
      <w:rPr>
        <w:rFonts w:ascii="Symbol" w:hAnsi="Symbol" w:hint="default"/>
      </w:rPr>
    </w:lvl>
    <w:lvl w:ilvl="7" w:tplc="04190003">
      <w:start w:val="1"/>
      <w:numFmt w:val="bullet"/>
      <w:lvlText w:val="o"/>
      <w:lvlJc w:val="left"/>
      <w:pPr>
        <w:ind w:left="6173" w:hanging="360"/>
      </w:pPr>
      <w:rPr>
        <w:rFonts w:ascii="Courier New" w:hAnsi="Courier New" w:cs="Courier New" w:hint="default"/>
      </w:rPr>
    </w:lvl>
    <w:lvl w:ilvl="8" w:tplc="04190005">
      <w:start w:val="1"/>
      <w:numFmt w:val="bullet"/>
      <w:lvlText w:val=""/>
      <w:lvlJc w:val="left"/>
      <w:pPr>
        <w:ind w:left="6893" w:hanging="360"/>
      </w:pPr>
      <w:rPr>
        <w:rFonts w:ascii="Wingdings" w:hAnsi="Wingdings" w:hint="default"/>
      </w:rPr>
    </w:lvl>
  </w:abstractNum>
  <w:abstractNum w:abstractNumId="41" w15:restartNumberingAfterBreak="0">
    <w:nsid w:val="4C687A03"/>
    <w:multiLevelType w:val="hybridMultilevel"/>
    <w:tmpl w:val="6A1C3586"/>
    <w:lvl w:ilvl="0" w:tplc="90208ED0">
      <w:start w:val="1"/>
      <w:numFmt w:val="decimal"/>
      <w:lvlText w:val="%1."/>
      <w:lvlJc w:val="left"/>
      <w:pPr>
        <w:ind w:left="720" w:hanging="5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D1C6D5F"/>
    <w:multiLevelType w:val="hybridMultilevel"/>
    <w:tmpl w:val="E25C8232"/>
    <w:lvl w:ilvl="0" w:tplc="E572CCC0">
      <w:start w:val="1"/>
      <w:numFmt w:val="decimal"/>
      <w:lvlText w:val="%1."/>
      <w:lvlJc w:val="left"/>
      <w:pPr>
        <w:ind w:left="510" w:hanging="39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03014E0"/>
    <w:multiLevelType w:val="hybridMultilevel"/>
    <w:tmpl w:val="AED47F64"/>
    <w:lvl w:ilvl="0" w:tplc="FFFFFFFF">
      <w:start w:val="1"/>
      <w:numFmt w:val="decimal"/>
      <w:lvlText w:val="%1."/>
      <w:lvlJc w:val="left"/>
      <w:pPr>
        <w:ind w:left="624"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0EE6E45"/>
    <w:multiLevelType w:val="hybridMultilevel"/>
    <w:tmpl w:val="81E6C20C"/>
    <w:lvl w:ilvl="0" w:tplc="A6022B60">
      <w:start w:val="1"/>
      <w:numFmt w:val="decimal"/>
      <w:lvlText w:val="%1."/>
      <w:lvlJc w:val="left"/>
      <w:pPr>
        <w:ind w:left="417" w:hanging="41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40D3E8C"/>
    <w:multiLevelType w:val="hybridMultilevel"/>
    <w:tmpl w:val="B7606880"/>
    <w:lvl w:ilvl="0" w:tplc="288A9258">
      <w:start w:val="1"/>
      <w:numFmt w:val="decimal"/>
      <w:lvlText w:val="%1."/>
      <w:lvlJc w:val="left"/>
      <w:pPr>
        <w:ind w:left="720" w:hanging="66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9D17BFD"/>
    <w:multiLevelType w:val="hybridMultilevel"/>
    <w:tmpl w:val="CAA22F32"/>
    <w:lvl w:ilvl="0" w:tplc="86E68A64">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EF2393F"/>
    <w:multiLevelType w:val="hybridMultilevel"/>
    <w:tmpl w:val="3676AC98"/>
    <w:lvl w:ilvl="0" w:tplc="37C6F7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8" w15:restartNumberingAfterBreak="0">
    <w:nsid w:val="696513C1"/>
    <w:multiLevelType w:val="hybridMultilevel"/>
    <w:tmpl w:val="EB98A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CB10B87"/>
    <w:multiLevelType w:val="hybridMultilevel"/>
    <w:tmpl w:val="CAA22F32"/>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1E532A8"/>
    <w:multiLevelType w:val="hybridMultilevel"/>
    <w:tmpl w:val="45BA5FAC"/>
    <w:lvl w:ilvl="0" w:tplc="0DDE46EC">
      <w:start w:val="1"/>
      <w:numFmt w:val="decimal"/>
      <w:lvlText w:val="%1."/>
      <w:lvlJc w:val="left"/>
      <w:pPr>
        <w:ind w:left="720" w:hanging="6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E72EA0"/>
    <w:multiLevelType w:val="hybridMultilevel"/>
    <w:tmpl w:val="FB44F9E8"/>
    <w:lvl w:ilvl="0" w:tplc="0419000F">
      <w:numFmt w:val="bullet"/>
      <w:pStyle w:val="2"/>
      <w:lvlText w:val="-"/>
      <w:lvlJc w:val="left"/>
      <w:pPr>
        <w:ind w:left="1428" w:hanging="360"/>
      </w:pPr>
      <w:rPr>
        <w:rFonts w:ascii="Times New Roman" w:eastAsia="Times New Roman" w:hAnsi="Times New Roman" w:cs="Times New Roman" w:hint="default"/>
      </w:rPr>
    </w:lvl>
    <w:lvl w:ilvl="1" w:tplc="04190019">
      <w:start w:val="1"/>
      <w:numFmt w:val="bullet"/>
      <w:lvlText w:val="o"/>
      <w:lvlJc w:val="left"/>
      <w:pPr>
        <w:ind w:left="2148" w:hanging="360"/>
      </w:pPr>
      <w:rPr>
        <w:rFonts w:ascii="Courier New" w:hAnsi="Courier New" w:cs="Courier New" w:hint="default"/>
      </w:rPr>
    </w:lvl>
    <w:lvl w:ilvl="2" w:tplc="0419001B">
      <w:start w:val="1"/>
      <w:numFmt w:val="bullet"/>
      <w:lvlText w:val=""/>
      <w:lvlJc w:val="left"/>
      <w:pPr>
        <w:ind w:left="2868" w:hanging="360"/>
      </w:pPr>
      <w:rPr>
        <w:rFonts w:ascii="Wingdings" w:hAnsi="Wingdings" w:hint="default"/>
      </w:rPr>
    </w:lvl>
    <w:lvl w:ilvl="3" w:tplc="0419000F">
      <w:start w:val="1"/>
      <w:numFmt w:val="bullet"/>
      <w:lvlText w:val=""/>
      <w:lvlJc w:val="left"/>
      <w:pPr>
        <w:ind w:left="3588" w:hanging="360"/>
      </w:pPr>
      <w:rPr>
        <w:rFonts w:ascii="Symbol" w:hAnsi="Symbol" w:hint="default"/>
      </w:rPr>
    </w:lvl>
    <w:lvl w:ilvl="4" w:tplc="04190019">
      <w:start w:val="1"/>
      <w:numFmt w:val="bullet"/>
      <w:lvlText w:val="o"/>
      <w:lvlJc w:val="left"/>
      <w:pPr>
        <w:ind w:left="4308" w:hanging="360"/>
      </w:pPr>
      <w:rPr>
        <w:rFonts w:ascii="Courier New" w:hAnsi="Courier New" w:cs="Courier New" w:hint="default"/>
      </w:rPr>
    </w:lvl>
    <w:lvl w:ilvl="5" w:tplc="0419001B">
      <w:start w:val="1"/>
      <w:numFmt w:val="bullet"/>
      <w:lvlText w:val=""/>
      <w:lvlJc w:val="left"/>
      <w:pPr>
        <w:ind w:left="5028" w:hanging="360"/>
      </w:pPr>
      <w:rPr>
        <w:rFonts w:ascii="Wingdings" w:hAnsi="Wingdings" w:hint="default"/>
      </w:rPr>
    </w:lvl>
    <w:lvl w:ilvl="6" w:tplc="0419000F">
      <w:start w:val="1"/>
      <w:numFmt w:val="bullet"/>
      <w:lvlText w:val=""/>
      <w:lvlJc w:val="left"/>
      <w:pPr>
        <w:ind w:left="5748" w:hanging="360"/>
      </w:pPr>
      <w:rPr>
        <w:rFonts w:ascii="Symbol" w:hAnsi="Symbol" w:hint="default"/>
      </w:rPr>
    </w:lvl>
    <w:lvl w:ilvl="7" w:tplc="04190019">
      <w:start w:val="1"/>
      <w:numFmt w:val="bullet"/>
      <w:lvlText w:val="o"/>
      <w:lvlJc w:val="left"/>
      <w:pPr>
        <w:ind w:left="6468" w:hanging="360"/>
      </w:pPr>
      <w:rPr>
        <w:rFonts w:ascii="Courier New" w:hAnsi="Courier New" w:cs="Courier New" w:hint="default"/>
      </w:rPr>
    </w:lvl>
    <w:lvl w:ilvl="8" w:tplc="0419001B">
      <w:start w:val="1"/>
      <w:numFmt w:val="bullet"/>
      <w:lvlText w:val=""/>
      <w:lvlJc w:val="left"/>
      <w:pPr>
        <w:ind w:left="7188" w:hanging="360"/>
      </w:pPr>
      <w:rPr>
        <w:rFonts w:ascii="Wingdings" w:hAnsi="Wingdings" w:hint="default"/>
      </w:rPr>
    </w:lvl>
  </w:abstractNum>
  <w:abstractNum w:abstractNumId="52" w15:restartNumberingAfterBreak="0">
    <w:nsid w:val="742176E9"/>
    <w:multiLevelType w:val="hybridMultilevel"/>
    <w:tmpl w:val="BEE61636"/>
    <w:lvl w:ilvl="0" w:tplc="803E608C">
      <w:start w:val="1"/>
      <w:numFmt w:val="decimal"/>
      <w:lvlText w:val="%1."/>
      <w:lvlJc w:val="left"/>
      <w:pPr>
        <w:ind w:left="720" w:hanging="360"/>
      </w:pPr>
      <w:rPr>
        <w:rFonts w:hint="default"/>
        <w:strike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E665FCD"/>
    <w:multiLevelType w:val="hybridMultilevel"/>
    <w:tmpl w:val="19123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3286099">
    <w:abstractNumId w:val="25"/>
  </w:num>
  <w:num w:numId="2" w16cid:durableId="1101027441">
    <w:abstractNumId w:val="15"/>
  </w:num>
  <w:num w:numId="3" w16cid:durableId="1166356705">
    <w:abstractNumId w:val="53"/>
  </w:num>
  <w:num w:numId="4" w16cid:durableId="1949041815">
    <w:abstractNumId w:val="16"/>
  </w:num>
  <w:num w:numId="5" w16cid:durableId="936518904">
    <w:abstractNumId w:val="45"/>
  </w:num>
  <w:num w:numId="6" w16cid:durableId="1882553815">
    <w:abstractNumId w:val="18"/>
  </w:num>
  <w:num w:numId="7" w16cid:durableId="1758749900">
    <w:abstractNumId w:val="27"/>
  </w:num>
  <w:num w:numId="8" w16cid:durableId="748650185">
    <w:abstractNumId w:val="17"/>
  </w:num>
  <w:num w:numId="9" w16cid:durableId="1803424502">
    <w:abstractNumId w:val="24"/>
  </w:num>
  <w:num w:numId="10" w16cid:durableId="982348494">
    <w:abstractNumId w:val="44"/>
  </w:num>
  <w:num w:numId="11" w16cid:durableId="1989361975">
    <w:abstractNumId w:val="32"/>
  </w:num>
  <w:num w:numId="12" w16cid:durableId="156924190">
    <w:abstractNumId w:val="42"/>
  </w:num>
  <w:num w:numId="13" w16cid:durableId="749930472">
    <w:abstractNumId w:val="28"/>
  </w:num>
  <w:num w:numId="14" w16cid:durableId="454569330">
    <w:abstractNumId w:val="30"/>
  </w:num>
  <w:num w:numId="15" w16cid:durableId="950431632">
    <w:abstractNumId w:val="41"/>
  </w:num>
  <w:num w:numId="16" w16cid:durableId="2116291644">
    <w:abstractNumId w:val="43"/>
  </w:num>
  <w:num w:numId="17" w16cid:durableId="4632772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2731841">
    <w:abstractNumId w:val="37"/>
  </w:num>
  <w:num w:numId="19" w16cid:durableId="2089226725">
    <w:abstractNumId w:val="9"/>
  </w:num>
  <w:num w:numId="20" w16cid:durableId="1177890879">
    <w:abstractNumId w:val="26"/>
  </w:num>
  <w:num w:numId="21" w16cid:durableId="329531016">
    <w:abstractNumId w:val="21"/>
  </w:num>
  <w:num w:numId="22" w16cid:durableId="1489127293">
    <w:abstractNumId w:val="52"/>
  </w:num>
  <w:num w:numId="23" w16cid:durableId="1145244316">
    <w:abstractNumId w:val="3"/>
  </w:num>
  <w:num w:numId="24" w16cid:durableId="1508667487">
    <w:abstractNumId w:val="20"/>
  </w:num>
  <w:num w:numId="25" w16cid:durableId="1357122667">
    <w:abstractNumId w:val="14"/>
  </w:num>
  <w:num w:numId="26" w16cid:durableId="43873581">
    <w:abstractNumId w:val="2"/>
  </w:num>
  <w:num w:numId="27" w16cid:durableId="1750074939">
    <w:abstractNumId w:val="47"/>
  </w:num>
  <w:num w:numId="28" w16cid:durableId="1385179209">
    <w:abstractNumId w:val="6"/>
  </w:num>
  <w:num w:numId="29" w16cid:durableId="1368288904">
    <w:abstractNumId w:val="35"/>
  </w:num>
  <w:num w:numId="30" w16cid:durableId="79758840">
    <w:abstractNumId w:val="22"/>
  </w:num>
  <w:num w:numId="31" w16cid:durableId="1688480032">
    <w:abstractNumId w:val="50"/>
  </w:num>
  <w:num w:numId="32" w16cid:durableId="1095785240">
    <w:abstractNumId w:val="46"/>
  </w:num>
  <w:num w:numId="33" w16cid:durableId="905800344">
    <w:abstractNumId w:val="49"/>
  </w:num>
  <w:num w:numId="34" w16cid:durableId="324020074">
    <w:abstractNumId w:val="13"/>
  </w:num>
  <w:num w:numId="35" w16cid:durableId="1315989522">
    <w:abstractNumId w:val="5"/>
  </w:num>
  <w:num w:numId="36" w16cid:durableId="395476869">
    <w:abstractNumId w:val="38"/>
  </w:num>
  <w:num w:numId="37" w16cid:durableId="69930743">
    <w:abstractNumId w:val="33"/>
  </w:num>
  <w:num w:numId="38" w16cid:durableId="928390403">
    <w:abstractNumId w:val="29"/>
  </w:num>
  <w:num w:numId="39" w16cid:durableId="1424957085">
    <w:abstractNumId w:val="40"/>
  </w:num>
  <w:num w:numId="40" w16cid:durableId="1009479933">
    <w:abstractNumId w:val="0"/>
  </w:num>
  <w:num w:numId="41" w16cid:durableId="1349404877">
    <w:abstractNumId w:val="51"/>
  </w:num>
  <w:num w:numId="42" w16cid:durableId="168372489">
    <w:abstractNumId w:val="11"/>
  </w:num>
  <w:num w:numId="43" w16cid:durableId="200018510">
    <w:abstractNumId w:val="34"/>
  </w:num>
  <w:num w:numId="44" w16cid:durableId="8468220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73273003">
    <w:abstractNumId w:val="23"/>
  </w:num>
  <w:num w:numId="46" w16cid:durableId="645205709">
    <w:abstractNumId w:val="4"/>
  </w:num>
  <w:num w:numId="47" w16cid:durableId="1149130102">
    <w:abstractNumId w:val="8"/>
  </w:num>
  <w:num w:numId="48" w16cid:durableId="1687707218">
    <w:abstractNumId w:val="48"/>
  </w:num>
  <w:num w:numId="49" w16cid:durableId="1948921876">
    <w:abstractNumId w:val="36"/>
  </w:num>
  <w:num w:numId="50" w16cid:durableId="789395138">
    <w:abstractNumId w:val="10"/>
  </w:num>
  <w:num w:numId="51" w16cid:durableId="1810242059">
    <w:abstractNumId w:val="19"/>
  </w:num>
  <w:num w:numId="52" w16cid:durableId="18492531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10001444">
    <w:abstractNumId w:val="7"/>
  </w:num>
  <w:num w:numId="54" w16cid:durableId="1394424951">
    <w:abstractNumId w:val="1"/>
  </w:num>
  <w:num w:numId="55" w16cid:durableId="57024503">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22"/>
    <w:rsid w:val="00002F78"/>
    <w:rsid w:val="00003AAE"/>
    <w:rsid w:val="0001110A"/>
    <w:rsid w:val="000123DF"/>
    <w:rsid w:val="00012F01"/>
    <w:rsid w:val="000154BB"/>
    <w:rsid w:val="000249B7"/>
    <w:rsid w:val="00025128"/>
    <w:rsid w:val="00026013"/>
    <w:rsid w:val="00026C5D"/>
    <w:rsid w:val="00027A21"/>
    <w:rsid w:val="00037DCC"/>
    <w:rsid w:val="00041F81"/>
    <w:rsid w:val="000479A1"/>
    <w:rsid w:val="0005219A"/>
    <w:rsid w:val="000562F3"/>
    <w:rsid w:val="000614AC"/>
    <w:rsid w:val="00061F46"/>
    <w:rsid w:val="00062815"/>
    <w:rsid w:val="000653FB"/>
    <w:rsid w:val="00067DFB"/>
    <w:rsid w:val="00072261"/>
    <w:rsid w:val="00083911"/>
    <w:rsid w:val="0008452E"/>
    <w:rsid w:val="00084B07"/>
    <w:rsid w:val="00085AB1"/>
    <w:rsid w:val="00087DEF"/>
    <w:rsid w:val="000A0263"/>
    <w:rsid w:val="000A0E23"/>
    <w:rsid w:val="000A1EF0"/>
    <w:rsid w:val="000A262F"/>
    <w:rsid w:val="000A3A29"/>
    <w:rsid w:val="000A7421"/>
    <w:rsid w:val="000B0339"/>
    <w:rsid w:val="000B0FFE"/>
    <w:rsid w:val="000B283B"/>
    <w:rsid w:val="000C36F0"/>
    <w:rsid w:val="000C6968"/>
    <w:rsid w:val="000E0578"/>
    <w:rsid w:val="000E1B03"/>
    <w:rsid w:val="000E39DF"/>
    <w:rsid w:val="000E4256"/>
    <w:rsid w:val="000E65D2"/>
    <w:rsid w:val="000F108D"/>
    <w:rsid w:val="000F16F0"/>
    <w:rsid w:val="000F21E4"/>
    <w:rsid w:val="000F2506"/>
    <w:rsid w:val="000F30E3"/>
    <w:rsid w:val="00103562"/>
    <w:rsid w:val="00105D12"/>
    <w:rsid w:val="0010692B"/>
    <w:rsid w:val="00111A25"/>
    <w:rsid w:val="00112C66"/>
    <w:rsid w:val="00113418"/>
    <w:rsid w:val="00114F20"/>
    <w:rsid w:val="00115DA7"/>
    <w:rsid w:val="00115E3F"/>
    <w:rsid w:val="00116EE8"/>
    <w:rsid w:val="001205F7"/>
    <w:rsid w:val="0012138A"/>
    <w:rsid w:val="00131A1D"/>
    <w:rsid w:val="00132127"/>
    <w:rsid w:val="00140211"/>
    <w:rsid w:val="001411A2"/>
    <w:rsid w:val="00142D37"/>
    <w:rsid w:val="001430C2"/>
    <w:rsid w:val="0014348A"/>
    <w:rsid w:val="00144474"/>
    <w:rsid w:val="001503C5"/>
    <w:rsid w:val="00150838"/>
    <w:rsid w:val="00151D9F"/>
    <w:rsid w:val="00175B07"/>
    <w:rsid w:val="00177999"/>
    <w:rsid w:val="00181B08"/>
    <w:rsid w:val="001821FA"/>
    <w:rsid w:val="00184A5B"/>
    <w:rsid w:val="0018607A"/>
    <w:rsid w:val="0018749B"/>
    <w:rsid w:val="001925B9"/>
    <w:rsid w:val="0019657F"/>
    <w:rsid w:val="001A01C5"/>
    <w:rsid w:val="001A3117"/>
    <w:rsid w:val="001A41B3"/>
    <w:rsid w:val="001A6DB8"/>
    <w:rsid w:val="001B13EA"/>
    <w:rsid w:val="001B1FBE"/>
    <w:rsid w:val="001B5EC6"/>
    <w:rsid w:val="001B62B8"/>
    <w:rsid w:val="001C3A33"/>
    <w:rsid w:val="001C65B0"/>
    <w:rsid w:val="001D161E"/>
    <w:rsid w:val="001D281D"/>
    <w:rsid w:val="001E063F"/>
    <w:rsid w:val="001E3AF7"/>
    <w:rsid w:val="001E4B6D"/>
    <w:rsid w:val="001E6A78"/>
    <w:rsid w:val="001F23A7"/>
    <w:rsid w:val="001F46CF"/>
    <w:rsid w:val="001F6130"/>
    <w:rsid w:val="00206FA3"/>
    <w:rsid w:val="00211154"/>
    <w:rsid w:val="002229D3"/>
    <w:rsid w:val="00222C7D"/>
    <w:rsid w:val="00225147"/>
    <w:rsid w:val="00234E15"/>
    <w:rsid w:val="0025044B"/>
    <w:rsid w:val="00251548"/>
    <w:rsid w:val="00252BED"/>
    <w:rsid w:val="00253135"/>
    <w:rsid w:val="00261CEE"/>
    <w:rsid w:val="0026647B"/>
    <w:rsid w:val="00266D25"/>
    <w:rsid w:val="00266FD1"/>
    <w:rsid w:val="00267368"/>
    <w:rsid w:val="002702E9"/>
    <w:rsid w:val="002715CB"/>
    <w:rsid w:val="0027417C"/>
    <w:rsid w:val="0027722C"/>
    <w:rsid w:val="002910B4"/>
    <w:rsid w:val="00297988"/>
    <w:rsid w:val="002A1356"/>
    <w:rsid w:val="002A1991"/>
    <w:rsid w:val="002A2EBC"/>
    <w:rsid w:val="002A3F49"/>
    <w:rsid w:val="002A428B"/>
    <w:rsid w:val="002A552D"/>
    <w:rsid w:val="002A5E1C"/>
    <w:rsid w:val="002B12D3"/>
    <w:rsid w:val="002B45A7"/>
    <w:rsid w:val="002B5C93"/>
    <w:rsid w:val="002C01D1"/>
    <w:rsid w:val="002C23F7"/>
    <w:rsid w:val="002C3796"/>
    <w:rsid w:val="002C520A"/>
    <w:rsid w:val="002C7AFD"/>
    <w:rsid w:val="002E1953"/>
    <w:rsid w:val="002E353D"/>
    <w:rsid w:val="002F196D"/>
    <w:rsid w:val="002F666F"/>
    <w:rsid w:val="002F7F9E"/>
    <w:rsid w:val="003019F4"/>
    <w:rsid w:val="00303798"/>
    <w:rsid w:val="0031145A"/>
    <w:rsid w:val="00312486"/>
    <w:rsid w:val="00320759"/>
    <w:rsid w:val="00321990"/>
    <w:rsid w:val="00322851"/>
    <w:rsid w:val="003228FC"/>
    <w:rsid w:val="00330A82"/>
    <w:rsid w:val="00333967"/>
    <w:rsid w:val="00335280"/>
    <w:rsid w:val="00343084"/>
    <w:rsid w:val="00344048"/>
    <w:rsid w:val="00346ADB"/>
    <w:rsid w:val="00350A36"/>
    <w:rsid w:val="0035166D"/>
    <w:rsid w:val="00352C0A"/>
    <w:rsid w:val="003538D5"/>
    <w:rsid w:val="00356D2F"/>
    <w:rsid w:val="0036217B"/>
    <w:rsid w:val="00363AE0"/>
    <w:rsid w:val="003648A2"/>
    <w:rsid w:val="00366A89"/>
    <w:rsid w:val="0037097D"/>
    <w:rsid w:val="00374535"/>
    <w:rsid w:val="003747F6"/>
    <w:rsid w:val="003833C2"/>
    <w:rsid w:val="0039294B"/>
    <w:rsid w:val="00392EA9"/>
    <w:rsid w:val="00394A53"/>
    <w:rsid w:val="003952EB"/>
    <w:rsid w:val="00397925"/>
    <w:rsid w:val="003A13F1"/>
    <w:rsid w:val="003A30C5"/>
    <w:rsid w:val="003A3908"/>
    <w:rsid w:val="003B012E"/>
    <w:rsid w:val="003B2A91"/>
    <w:rsid w:val="003B2E03"/>
    <w:rsid w:val="003B4C1E"/>
    <w:rsid w:val="003B587D"/>
    <w:rsid w:val="003C5045"/>
    <w:rsid w:val="003C6043"/>
    <w:rsid w:val="003D294C"/>
    <w:rsid w:val="003D2F37"/>
    <w:rsid w:val="003D7586"/>
    <w:rsid w:val="003E2923"/>
    <w:rsid w:val="003E7A08"/>
    <w:rsid w:val="003E7FD1"/>
    <w:rsid w:val="003F3879"/>
    <w:rsid w:val="003F399E"/>
    <w:rsid w:val="003F7EC0"/>
    <w:rsid w:val="0040359E"/>
    <w:rsid w:val="00404423"/>
    <w:rsid w:val="00404F49"/>
    <w:rsid w:val="00406231"/>
    <w:rsid w:val="0040774D"/>
    <w:rsid w:val="00410CCE"/>
    <w:rsid w:val="0041110F"/>
    <w:rsid w:val="00412DFA"/>
    <w:rsid w:val="004173F1"/>
    <w:rsid w:val="00420C48"/>
    <w:rsid w:val="00421912"/>
    <w:rsid w:val="00427F53"/>
    <w:rsid w:val="004300F0"/>
    <w:rsid w:val="00430DFA"/>
    <w:rsid w:val="0043132C"/>
    <w:rsid w:val="00432508"/>
    <w:rsid w:val="00434DCB"/>
    <w:rsid w:val="00436554"/>
    <w:rsid w:val="004376BE"/>
    <w:rsid w:val="00440C9F"/>
    <w:rsid w:val="004468ED"/>
    <w:rsid w:val="00450C97"/>
    <w:rsid w:val="004516E0"/>
    <w:rsid w:val="00455D32"/>
    <w:rsid w:val="004648E3"/>
    <w:rsid w:val="00466937"/>
    <w:rsid w:val="0047076E"/>
    <w:rsid w:val="004714B2"/>
    <w:rsid w:val="00472090"/>
    <w:rsid w:val="00475645"/>
    <w:rsid w:val="004759FC"/>
    <w:rsid w:val="0047699D"/>
    <w:rsid w:val="004808DD"/>
    <w:rsid w:val="00480B90"/>
    <w:rsid w:val="00480ED4"/>
    <w:rsid w:val="004815F1"/>
    <w:rsid w:val="00484040"/>
    <w:rsid w:val="004846B3"/>
    <w:rsid w:val="00487048"/>
    <w:rsid w:val="00490AA4"/>
    <w:rsid w:val="004926C6"/>
    <w:rsid w:val="0049376A"/>
    <w:rsid w:val="004942CD"/>
    <w:rsid w:val="004A06D1"/>
    <w:rsid w:val="004A1015"/>
    <w:rsid w:val="004A2172"/>
    <w:rsid w:val="004A540B"/>
    <w:rsid w:val="004A5886"/>
    <w:rsid w:val="004A6997"/>
    <w:rsid w:val="004A74EF"/>
    <w:rsid w:val="004B468E"/>
    <w:rsid w:val="004B4772"/>
    <w:rsid w:val="004B535D"/>
    <w:rsid w:val="004C101A"/>
    <w:rsid w:val="004C1E38"/>
    <w:rsid w:val="004C75A4"/>
    <w:rsid w:val="004D01EB"/>
    <w:rsid w:val="004D44EF"/>
    <w:rsid w:val="004D53B7"/>
    <w:rsid w:val="004D7B18"/>
    <w:rsid w:val="004E0CA8"/>
    <w:rsid w:val="004E1C41"/>
    <w:rsid w:val="004E5FF6"/>
    <w:rsid w:val="004E612B"/>
    <w:rsid w:val="004E6F9C"/>
    <w:rsid w:val="004F031A"/>
    <w:rsid w:val="004F14E3"/>
    <w:rsid w:val="004F14FD"/>
    <w:rsid w:val="004F34F8"/>
    <w:rsid w:val="004F3E77"/>
    <w:rsid w:val="004F7877"/>
    <w:rsid w:val="00500903"/>
    <w:rsid w:val="005024A2"/>
    <w:rsid w:val="005035B6"/>
    <w:rsid w:val="00503605"/>
    <w:rsid w:val="00505943"/>
    <w:rsid w:val="00505A9C"/>
    <w:rsid w:val="00507A84"/>
    <w:rsid w:val="00507C76"/>
    <w:rsid w:val="00510E63"/>
    <w:rsid w:val="00512ECA"/>
    <w:rsid w:val="0051301F"/>
    <w:rsid w:val="005159CF"/>
    <w:rsid w:val="005174DA"/>
    <w:rsid w:val="00524803"/>
    <w:rsid w:val="00525758"/>
    <w:rsid w:val="00530448"/>
    <w:rsid w:val="0053172B"/>
    <w:rsid w:val="00531833"/>
    <w:rsid w:val="00531DC2"/>
    <w:rsid w:val="005441EB"/>
    <w:rsid w:val="0054501B"/>
    <w:rsid w:val="0054651B"/>
    <w:rsid w:val="00546ABD"/>
    <w:rsid w:val="0055046E"/>
    <w:rsid w:val="00553D29"/>
    <w:rsid w:val="00556644"/>
    <w:rsid w:val="00560FA5"/>
    <w:rsid w:val="005632B5"/>
    <w:rsid w:val="005745D6"/>
    <w:rsid w:val="00574ED4"/>
    <w:rsid w:val="0058225F"/>
    <w:rsid w:val="00582B4C"/>
    <w:rsid w:val="00582BB1"/>
    <w:rsid w:val="005833F5"/>
    <w:rsid w:val="00583A71"/>
    <w:rsid w:val="005847DE"/>
    <w:rsid w:val="00586829"/>
    <w:rsid w:val="00586D0D"/>
    <w:rsid w:val="0058760A"/>
    <w:rsid w:val="005879C3"/>
    <w:rsid w:val="0059013E"/>
    <w:rsid w:val="005909A9"/>
    <w:rsid w:val="0059409D"/>
    <w:rsid w:val="00594E99"/>
    <w:rsid w:val="0059741D"/>
    <w:rsid w:val="005A1020"/>
    <w:rsid w:val="005A1B48"/>
    <w:rsid w:val="005A34EF"/>
    <w:rsid w:val="005A41CE"/>
    <w:rsid w:val="005A4E3B"/>
    <w:rsid w:val="005A647E"/>
    <w:rsid w:val="005B036F"/>
    <w:rsid w:val="005B42CB"/>
    <w:rsid w:val="005C08C9"/>
    <w:rsid w:val="005C0EDA"/>
    <w:rsid w:val="005D03D4"/>
    <w:rsid w:val="005D0CFF"/>
    <w:rsid w:val="005D2E2A"/>
    <w:rsid w:val="005D31CC"/>
    <w:rsid w:val="005D32C1"/>
    <w:rsid w:val="005D3523"/>
    <w:rsid w:val="005D3703"/>
    <w:rsid w:val="005D3CB2"/>
    <w:rsid w:val="005D646D"/>
    <w:rsid w:val="005D73A9"/>
    <w:rsid w:val="005E082D"/>
    <w:rsid w:val="005E2AB9"/>
    <w:rsid w:val="005E36F1"/>
    <w:rsid w:val="005E5F1D"/>
    <w:rsid w:val="005E763F"/>
    <w:rsid w:val="005F0981"/>
    <w:rsid w:val="005F177B"/>
    <w:rsid w:val="005F4D06"/>
    <w:rsid w:val="005F546C"/>
    <w:rsid w:val="006015C2"/>
    <w:rsid w:val="0060547A"/>
    <w:rsid w:val="00616291"/>
    <w:rsid w:val="006165A5"/>
    <w:rsid w:val="0061734D"/>
    <w:rsid w:val="00621C59"/>
    <w:rsid w:val="00623E93"/>
    <w:rsid w:val="006258B5"/>
    <w:rsid w:val="006259BB"/>
    <w:rsid w:val="00625F9B"/>
    <w:rsid w:val="00626886"/>
    <w:rsid w:val="00636518"/>
    <w:rsid w:val="00637BA0"/>
    <w:rsid w:val="00642003"/>
    <w:rsid w:val="006428E9"/>
    <w:rsid w:val="00643BED"/>
    <w:rsid w:val="006504F8"/>
    <w:rsid w:val="0065257F"/>
    <w:rsid w:val="006553F5"/>
    <w:rsid w:val="0066548A"/>
    <w:rsid w:val="006665E6"/>
    <w:rsid w:val="00671876"/>
    <w:rsid w:val="00671D7D"/>
    <w:rsid w:val="006737C6"/>
    <w:rsid w:val="006750C0"/>
    <w:rsid w:val="006754DB"/>
    <w:rsid w:val="0067551D"/>
    <w:rsid w:val="006775C2"/>
    <w:rsid w:val="00682455"/>
    <w:rsid w:val="0069521E"/>
    <w:rsid w:val="006969C7"/>
    <w:rsid w:val="00696A59"/>
    <w:rsid w:val="00697B64"/>
    <w:rsid w:val="00697D12"/>
    <w:rsid w:val="006A263E"/>
    <w:rsid w:val="006A4BB1"/>
    <w:rsid w:val="006A5CCD"/>
    <w:rsid w:val="006B537A"/>
    <w:rsid w:val="006C7E04"/>
    <w:rsid w:val="006D1732"/>
    <w:rsid w:val="006D1DD0"/>
    <w:rsid w:val="006D267E"/>
    <w:rsid w:val="006D30BE"/>
    <w:rsid w:val="006D31A0"/>
    <w:rsid w:val="006D3A84"/>
    <w:rsid w:val="006D640D"/>
    <w:rsid w:val="006D6C6A"/>
    <w:rsid w:val="006F1B35"/>
    <w:rsid w:val="006F252C"/>
    <w:rsid w:val="006F2E12"/>
    <w:rsid w:val="006F498A"/>
    <w:rsid w:val="006F4FE0"/>
    <w:rsid w:val="006F5598"/>
    <w:rsid w:val="00700A16"/>
    <w:rsid w:val="007131FC"/>
    <w:rsid w:val="00713DEA"/>
    <w:rsid w:val="007208F5"/>
    <w:rsid w:val="007224C9"/>
    <w:rsid w:val="0072582A"/>
    <w:rsid w:val="00725CAE"/>
    <w:rsid w:val="00735AB8"/>
    <w:rsid w:val="00736397"/>
    <w:rsid w:val="00736409"/>
    <w:rsid w:val="00736419"/>
    <w:rsid w:val="00744250"/>
    <w:rsid w:val="00745195"/>
    <w:rsid w:val="00745D73"/>
    <w:rsid w:val="007469AD"/>
    <w:rsid w:val="007474C7"/>
    <w:rsid w:val="0075007A"/>
    <w:rsid w:val="007522A6"/>
    <w:rsid w:val="0076034A"/>
    <w:rsid w:val="00760BF3"/>
    <w:rsid w:val="0076646C"/>
    <w:rsid w:val="00766C9C"/>
    <w:rsid w:val="00770F2F"/>
    <w:rsid w:val="00777C5C"/>
    <w:rsid w:val="0078009D"/>
    <w:rsid w:val="0079011B"/>
    <w:rsid w:val="00792FB3"/>
    <w:rsid w:val="007A4190"/>
    <w:rsid w:val="007A432B"/>
    <w:rsid w:val="007A6B60"/>
    <w:rsid w:val="007A7849"/>
    <w:rsid w:val="007B1048"/>
    <w:rsid w:val="007B641D"/>
    <w:rsid w:val="007B7015"/>
    <w:rsid w:val="007C6643"/>
    <w:rsid w:val="007C7407"/>
    <w:rsid w:val="007C7B59"/>
    <w:rsid w:val="007C7B74"/>
    <w:rsid w:val="007E2CCA"/>
    <w:rsid w:val="007E5543"/>
    <w:rsid w:val="007E5DBF"/>
    <w:rsid w:val="007E73DC"/>
    <w:rsid w:val="007F0B93"/>
    <w:rsid w:val="007F4028"/>
    <w:rsid w:val="007F7863"/>
    <w:rsid w:val="0080197F"/>
    <w:rsid w:val="00803479"/>
    <w:rsid w:val="008039DD"/>
    <w:rsid w:val="00815664"/>
    <w:rsid w:val="008156DB"/>
    <w:rsid w:val="00821209"/>
    <w:rsid w:val="0082358E"/>
    <w:rsid w:val="00826F93"/>
    <w:rsid w:val="00827469"/>
    <w:rsid w:val="0083099D"/>
    <w:rsid w:val="008315FE"/>
    <w:rsid w:val="00833577"/>
    <w:rsid w:val="008335CD"/>
    <w:rsid w:val="00840325"/>
    <w:rsid w:val="00840A3A"/>
    <w:rsid w:val="00841EE5"/>
    <w:rsid w:val="00842384"/>
    <w:rsid w:val="00842771"/>
    <w:rsid w:val="00843E54"/>
    <w:rsid w:val="0084439F"/>
    <w:rsid w:val="0084648F"/>
    <w:rsid w:val="0085196E"/>
    <w:rsid w:val="0085223C"/>
    <w:rsid w:val="008563EB"/>
    <w:rsid w:val="00856F38"/>
    <w:rsid w:val="008576B8"/>
    <w:rsid w:val="008600E4"/>
    <w:rsid w:val="00862D96"/>
    <w:rsid w:val="008659A0"/>
    <w:rsid w:val="00865C61"/>
    <w:rsid w:val="008720FF"/>
    <w:rsid w:val="008759F6"/>
    <w:rsid w:val="00876E94"/>
    <w:rsid w:val="008823E1"/>
    <w:rsid w:val="00882EF4"/>
    <w:rsid w:val="00883D5D"/>
    <w:rsid w:val="00886744"/>
    <w:rsid w:val="00891626"/>
    <w:rsid w:val="00891FDB"/>
    <w:rsid w:val="00895DDB"/>
    <w:rsid w:val="00897337"/>
    <w:rsid w:val="008A376F"/>
    <w:rsid w:val="008A42F2"/>
    <w:rsid w:val="008A5522"/>
    <w:rsid w:val="008B1AC5"/>
    <w:rsid w:val="008B1B56"/>
    <w:rsid w:val="008B3BDA"/>
    <w:rsid w:val="008B50B0"/>
    <w:rsid w:val="008B7EAB"/>
    <w:rsid w:val="008C0B58"/>
    <w:rsid w:val="008C2C24"/>
    <w:rsid w:val="008C39E4"/>
    <w:rsid w:val="008C3CFF"/>
    <w:rsid w:val="008C4CA1"/>
    <w:rsid w:val="008D2734"/>
    <w:rsid w:val="008D3BA1"/>
    <w:rsid w:val="008D4E98"/>
    <w:rsid w:val="008D543D"/>
    <w:rsid w:val="008D5928"/>
    <w:rsid w:val="008E4951"/>
    <w:rsid w:val="008F254A"/>
    <w:rsid w:val="00900A9B"/>
    <w:rsid w:val="00900E6B"/>
    <w:rsid w:val="009036EC"/>
    <w:rsid w:val="00907094"/>
    <w:rsid w:val="0091285E"/>
    <w:rsid w:val="00914E72"/>
    <w:rsid w:val="00917746"/>
    <w:rsid w:val="0092017B"/>
    <w:rsid w:val="00923CD1"/>
    <w:rsid w:val="00923FFD"/>
    <w:rsid w:val="009261B1"/>
    <w:rsid w:val="00927457"/>
    <w:rsid w:val="00932385"/>
    <w:rsid w:val="00936385"/>
    <w:rsid w:val="009404A7"/>
    <w:rsid w:val="009407EF"/>
    <w:rsid w:val="0094169A"/>
    <w:rsid w:val="00941CA5"/>
    <w:rsid w:val="00943507"/>
    <w:rsid w:val="00947634"/>
    <w:rsid w:val="009504B5"/>
    <w:rsid w:val="009512EA"/>
    <w:rsid w:val="0095426F"/>
    <w:rsid w:val="00961761"/>
    <w:rsid w:val="00963173"/>
    <w:rsid w:val="00963775"/>
    <w:rsid w:val="009711D7"/>
    <w:rsid w:val="0097410C"/>
    <w:rsid w:val="009817C2"/>
    <w:rsid w:val="00983002"/>
    <w:rsid w:val="00985985"/>
    <w:rsid w:val="00991F78"/>
    <w:rsid w:val="009922F6"/>
    <w:rsid w:val="00995C4A"/>
    <w:rsid w:val="009A1DFB"/>
    <w:rsid w:val="009A2DB7"/>
    <w:rsid w:val="009A6FE8"/>
    <w:rsid w:val="009A7A82"/>
    <w:rsid w:val="009B0725"/>
    <w:rsid w:val="009B2320"/>
    <w:rsid w:val="009C05AD"/>
    <w:rsid w:val="009C561E"/>
    <w:rsid w:val="009C7D80"/>
    <w:rsid w:val="009D0EBC"/>
    <w:rsid w:val="009D30DD"/>
    <w:rsid w:val="009D3DE3"/>
    <w:rsid w:val="009D59CA"/>
    <w:rsid w:val="009D5FA7"/>
    <w:rsid w:val="009D68AA"/>
    <w:rsid w:val="009E2125"/>
    <w:rsid w:val="009E548D"/>
    <w:rsid w:val="009F19F6"/>
    <w:rsid w:val="009F24C8"/>
    <w:rsid w:val="009F384B"/>
    <w:rsid w:val="009F56D0"/>
    <w:rsid w:val="009F7C48"/>
    <w:rsid w:val="009F7D3E"/>
    <w:rsid w:val="009F7F41"/>
    <w:rsid w:val="00A0256C"/>
    <w:rsid w:val="00A03240"/>
    <w:rsid w:val="00A040ED"/>
    <w:rsid w:val="00A04ED7"/>
    <w:rsid w:val="00A05FA3"/>
    <w:rsid w:val="00A07665"/>
    <w:rsid w:val="00A101D3"/>
    <w:rsid w:val="00A134DD"/>
    <w:rsid w:val="00A14B27"/>
    <w:rsid w:val="00A15660"/>
    <w:rsid w:val="00A16293"/>
    <w:rsid w:val="00A16861"/>
    <w:rsid w:val="00A237D4"/>
    <w:rsid w:val="00A249BF"/>
    <w:rsid w:val="00A276E6"/>
    <w:rsid w:val="00A31ADA"/>
    <w:rsid w:val="00A34950"/>
    <w:rsid w:val="00A35B12"/>
    <w:rsid w:val="00A373AB"/>
    <w:rsid w:val="00A4478D"/>
    <w:rsid w:val="00A46B3F"/>
    <w:rsid w:val="00A50B4D"/>
    <w:rsid w:val="00A53287"/>
    <w:rsid w:val="00A563D5"/>
    <w:rsid w:val="00A6686E"/>
    <w:rsid w:val="00A74C9A"/>
    <w:rsid w:val="00A776C5"/>
    <w:rsid w:val="00A80EE4"/>
    <w:rsid w:val="00A86EE6"/>
    <w:rsid w:val="00A87874"/>
    <w:rsid w:val="00A9048C"/>
    <w:rsid w:val="00A945E9"/>
    <w:rsid w:val="00A94B5C"/>
    <w:rsid w:val="00AA3900"/>
    <w:rsid w:val="00AA42DA"/>
    <w:rsid w:val="00AA6B0D"/>
    <w:rsid w:val="00AB0292"/>
    <w:rsid w:val="00AB1097"/>
    <w:rsid w:val="00AB16F5"/>
    <w:rsid w:val="00AB2DE3"/>
    <w:rsid w:val="00AB7181"/>
    <w:rsid w:val="00AC062B"/>
    <w:rsid w:val="00AC1FCF"/>
    <w:rsid w:val="00AC3A44"/>
    <w:rsid w:val="00AE035F"/>
    <w:rsid w:val="00AE0695"/>
    <w:rsid w:val="00AE07F1"/>
    <w:rsid w:val="00AE32D1"/>
    <w:rsid w:val="00AE5159"/>
    <w:rsid w:val="00AF30AD"/>
    <w:rsid w:val="00AF3B99"/>
    <w:rsid w:val="00AF6096"/>
    <w:rsid w:val="00AF741B"/>
    <w:rsid w:val="00B00336"/>
    <w:rsid w:val="00B03DEB"/>
    <w:rsid w:val="00B0790D"/>
    <w:rsid w:val="00B12BA1"/>
    <w:rsid w:val="00B15C9B"/>
    <w:rsid w:val="00B161E3"/>
    <w:rsid w:val="00B17E7D"/>
    <w:rsid w:val="00B2166D"/>
    <w:rsid w:val="00B321A6"/>
    <w:rsid w:val="00B34D69"/>
    <w:rsid w:val="00B43940"/>
    <w:rsid w:val="00B46E32"/>
    <w:rsid w:val="00B6057D"/>
    <w:rsid w:val="00B61755"/>
    <w:rsid w:val="00B64BF6"/>
    <w:rsid w:val="00B70DF6"/>
    <w:rsid w:val="00B7253E"/>
    <w:rsid w:val="00B81F0A"/>
    <w:rsid w:val="00B8584F"/>
    <w:rsid w:val="00B94500"/>
    <w:rsid w:val="00B951B7"/>
    <w:rsid w:val="00B962BB"/>
    <w:rsid w:val="00BA13AF"/>
    <w:rsid w:val="00BA1783"/>
    <w:rsid w:val="00BA7A09"/>
    <w:rsid w:val="00BB2368"/>
    <w:rsid w:val="00BB28E4"/>
    <w:rsid w:val="00BB2A1C"/>
    <w:rsid w:val="00BB3444"/>
    <w:rsid w:val="00BB6020"/>
    <w:rsid w:val="00BC1D45"/>
    <w:rsid w:val="00BC25D4"/>
    <w:rsid w:val="00BC28D4"/>
    <w:rsid w:val="00BC3C94"/>
    <w:rsid w:val="00BC7C19"/>
    <w:rsid w:val="00BD15EE"/>
    <w:rsid w:val="00BD248E"/>
    <w:rsid w:val="00BD25BA"/>
    <w:rsid w:val="00BD7DB2"/>
    <w:rsid w:val="00BD7F08"/>
    <w:rsid w:val="00BE0122"/>
    <w:rsid w:val="00BE06A1"/>
    <w:rsid w:val="00BE1A7B"/>
    <w:rsid w:val="00BE4075"/>
    <w:rsid w:val="00BE6179"/>
    <w:rsid w:val="00BE7098"/>
    <w:rsid w:val="00BF4AEA"/>
    <w:rsid w:val="00BF52D6"/>
    <w:rsid w:val="00BF5BD8"/>
    <w:rsid w:val="00BF6732"/>
    <w:rsid w:val="00BF673D"/>
    <w:rsid w:val="00BF6C50"/>
    <w:rsid w:val="00C0396A"/>
    <w:rsid w:val="00C05AD2"/>
    <w:rsid w:val="00C05CE6"/>
    <w:rsid w:val="00C10005"/>
    <w:rsid w:val="00C12E26"/>
    <w:rsid w:val="00C14C7C"/>
    <w:rsid w:val="00C15488"/>
    <w:rsid w:val="00C17513"/>
    <w:rsid w:val="00C209E1"/>
    <w:rsid w:val="00C214CF"/>
    <w:rsid w:val="00C2588F"/>
    <w:rsid w:val="00C30422"/>
    <w:rsid w:val="00C31204"/>
    <w:rsid w:val="00C36F25"/>
    <w:rsid w:val="00C4055C"/>
    <w:rsid w:val="00C45CD5"/>
    <w:rsid w:val="00C46362"/>
    <w:rsid w:val="00C5330C"/>
    <w:rsid w:val="00C53D07"/>
    <w:rsid w:val="00C55BDB"/>
    <w:rsid w:val="00C55CC2"/>
    <w:rsid w:val="00C6215C"/>
    <w:rsid w:val="00C66476"/>
    <w:rsid w:val="00C74008"/>
    <w:rsid w:val="00C77633"/>
    <w:rsid w:val="00C77B81"/>
    <w:rsid w:val="00C77EDE"/>
    <w:rsid w:val="00C82B72"/>
    <w:rsid w:val="00C85E48"/>
    <w:rsid w:val="00C95703"/>
    <w:rsid w:val="00C95A8E"/>
    <w:rsid w:val="00CA02CC"/>
    <w:rsid w:val="00CA080E"/>
    <w:rsid w:val="00CA3399"/>
    <w:rsid w:val="00CA4DFD"/>
    <w:rsid w:val="00CB0B45"/>
    <w:rsid w:val="00CB3030"/>
    <w:rsid w:val="00CB7C62"/>
    <w:rsid w:val="00CC111E"/>
    <w:rsid w:val="00CC35B7"/>
    <w:rsid w:val="00CC38E6"/>
    <w:rsid w:val="00CC4362"/>
    <w:rsid w:val="00CC47A5"/>
    <w:rsid w:val="00CD0A2F"/>
    <w:rsid w:val="00CD4BE2"/>
    <w:rsid w:val="00CE23E9"/>
    <w:rsid w:val="00CE3581"/>
    <w:rsid w:val="00CE37B7"/>
    <w:rsid w:val="00CF2DA2"/>
    <w:rsid w:val="00CF3AE3"/>
    <w:rsid w:val="00CF56F7"/>
    <w:rsid w:val="00CF75C0"/>
    <w:rsid w:val="00CF7CD5"/>
    <w:rsid w:val="00D028E1"/>
    <w:rsid w:val="00D05D97"/>
    <w:rsid w:val="00D07F72"/>
    <w:rsid w:val="00D17ECB"/>
    <w:rsid w:val="00D20222"/>
    <w:rsid w:val="00D20A4F"/>
    <w:rsid w:val="00D22299"/>
    <w:rsid w:val="00D22BFB"/>
    <w:rsid w:val="00D27E93"/>
    <w:rsid w:val="00D33258"/>
    <w:rsid w:val="00D375A1"/>
    <w:rsid w:val="00D37F4E"/>
    <w:rsid w:val="00D40BD8"/>
    <w:rsid w:val="00D41C71"/>
    <w:rsid w:val="00D41EFE"/>
    <w:rsid w:val="00D4415A"/>
    <w:rsid w:val="00D45B7D"/>
    <w:rsid w:val="00D5051E"/>
    <w:rsid w:val="00D54551"/>
    <w:rsid w:val="00D56F72"/>
    <w:rsid w:val="00D57247"/>
    <w:rsid w:val="00D578CB"/>
    <w:rsid w:val="00D617C4"/>
    <w:rsid w:val="00D62480"/>
    <w:rsid w:val="00D62B57"/>
    <w:rsid w:val="00D64806"/>
    <w:rsid w:val="00D652E7"/>
    <w:rsid w:val="00D703D4"/>
    <w:rsid w:val="00D71A4C"/>
    <w:rsid w:val="00D73459"/>
    <w:rsid w:val="00D74ADF"/>
    <w:rsid w:val="00D75236"/>
    <w:rsid w:val="00D81524"/>
    <w:rsid w:val="00D83543"/>
    <w:rsid w:val="00D92379"/>
    <w:rsid w:val="00D945D1"/>
    <w:rsid w:val="00D952BE"/>
    <w:rsid w:val="00DA30D3"/>
    <w:rsid w:val="00DA3487"/>
    <w:rsid w:val="00DA4AAF"/>
    <w:rsid w:val="00DB0FA3"/>
    <w:rsid w:val="00DB4D64"/>
    <w:rsid w:val="00DB51F2"/>
    <w:rsid w:val="00DB6D1F"/>
    <w:rsid w:val="00DC243C"/>
    <w:rsid w:val="00DC3BB0"/>
    <w:rsid w:val="00DC7CE4"/>
    <w:rsid w:val="00DD07F0"/>
    <w:rsid w:val="00DD2BC8"/>
    <w:rsid w:val="00DD349C"/>
    <w:rsid w:val="00DD4AE8"/>
    <w:rsid w:val="00DD67F8"/>
    <w:rsid w:val="00DE14AC"/>
    <w:rsid w:val="00DE6538"/>
    <w:rsid w:val="00DE6D90"/>
    <w:rsid w:val="00DE71F6"/>
    <w:rsid w:val="00DF0EA5"/>
    <w:rsid w:val="00DF2295"/>
    <w:rsid w:val="00DF2AA8"/>
    <w:rsid w:val="00DF3193"/>
    <w:rsid w:val="00DF3A55"/>
    <w:rsid w:val="00DF51D1"/>
    <w:rsid w:val="00E03BB2"/>
    <w:rsid w:val="00E04EF6"/>
    <w:rsid w:val="00E05C3B"/>
    <w:rsid w:val="00E060BA"/>
    <w:rsid w:val="00E07951"/>
    <w:rsid w:val="00E07AA0"/>
    <w:rsid w:val="00E13017"/>
    <w:rsid w:val="00E213C6"/>
    <w:rsid w:val="00E237B8"/>
    <w:rsid w:val="00E24547"/>
    <w:rsid w:val="00E25FFE"/>
    <w:rsid w:val="00E31FA1"/>
    <w:rsid w:val="00E336AD"/>
    <w:rsid w:val="00E3592B"/>
    <w:rsid w:val="00E36436"/>
    <w:rsid w:val="00E406DA"/>
    <w:rsid w:val="00E42229"/>
    <w:rsid w:val="00E42B74"/>
    <w:rsid w:val="00E4491E"/>
    <w:rsid w:val="00E451AE"/>
    <w:rsid w:val="00E50267"/>
    <w:rsid w:val="00E50654"/>
    <w:rsid w:val="00E60946"/>
    <w:rsid w:val="00E647F5"/>
    <w:rsid w:val="00E65E91"/>
    <w:rsid w:val="00E76DD6"/>
    <w:rsid w:val="00E777EC"/>
    <w:rsid w:val="00E841FB"/>
    <w:rsid w:val="00E8614B"/>
    <w:rsid w:val="00E959EE"/>
    <w:rsid w:val="00EA022D"/>
    <w:rsid w:val="00EA0AE3"/>
    <w:rsid w:val="00EA1BCC"/>
    <w:rsid w:val="00EA318D"/>
    <w:rsid w:val="00EA41B4"/>
    <w:rsid w:val="00EA500C"/>
    <w:rsid w:val="00EB085C"/>
    <w:rsid w:val="00EB44EB"/>
    <w:rsid w:val="00EC13BF"/>
    <w:rsid w:val="00EC1EAE"/>
    <w:rsid w:val="00EC3B83"/>
    <w:rsid w:val="00EC510C"/>
    <w:rsid w:val="00EC5B28"/>
    <w:rsid w:val="00EC7348"/>
    <w:rsid w:val="00ED3440"/>
    <w:rsid w:val="00ED58A5"/>
    <w:rsid w:val="00ED598D"/>
    <w:rsid w:val="00ED79DF"/>
    <w:rsid w:val="00ED7B60"/>
    <w:rsid w:val="00EE003C"/>
    <w:rsid w:val="00EE06F5"/>
    <w:rsid w:val="00EE5C53"/>
    <w:rsid w:val="00EF2FB0"/>
    <w:rsid w:val="00EF62E9"/>
    <w:rsid w:val="00EF6F07"/>
    <w:rsid w:val="00F0021F"/>
    <w:rsid w:val="00F0207F"/>
    <w:rsid w:val="00F03F0E"/>
    <w:rsid w:val="00F07B79"/>
    <w:rsid w:val="00F11BC8"/>
    <w:rsid w:val="00F14515"/>
    <w:rsid w:val="00F306EF"/>
    <w:rsid w:val="00F30870"/>
    <w:rsid w:val="00F35603"/>
    <w:rsid w:val="00F366D7"/>
    <w:rsid w:val="00F36FB1"/>
    <w:rsid w:val="00F4034D"/>
    <w:rsid w:val="00F42EE9"/>
    <w:rsid w:val="00F46BBC"/>
    <w:rsid w:val="00F501C4"/>
    <w:rsid w:val="00F56252"/>
    <w:rsid w:val="00F5734E"/>
    <w:rsid w:val="00F636D1"/>
    <w:rsid w:val="00F655F9"/>
    <w:rsid w:val="00F659D7"/>
    <w:rsid w:val="00F6613E"/>
    <w:rsid w:val="00F6621B"/>
    <w:rsid w:val="00F71773"/>
    <w:rsid w:val="00F7257C"/>
    <w:rsid w:val="00F76CAA"/>
    <w:rsid w:val="00F80C8C"/>
    <w:rsid w:val="00F80CE6"/>
    <w:rsid w:val="00F85016"/>
    <w:rsid w:val="00F85F6E"/>
    <w:rsid w:val="00F8680A"/>
    <w:rsid w:val="00F86F8E"/>
    <w:rsid w:val="00F90581"/>
    <w:rsid w:val="00F92976"/>
    <w:rsid w:val="00F93417"/>
    <w:rsid w:val="00F96353"/>
    <w:rsid w:val="00F970EE"/>
    <w:rsid w:val="00F97F51"/>
    <w:rsid w:val="00FA243C"/>
    <w:rsid w:val="00FB008F"/>
    <w:rsid w:val="00FB3EA3"/>
    <w:rsid w:val="00FB4E96"/>
    <w:rsid w:val="00FC3EC2"/>
    <w:rsid w:val="00FC4A62"/>
    <w:rsid w:val="00FD28C2"/>
    <w:rsid w:val="00FE2066"/>
    <w:rsid w:val="00FE3723"/>
    <w:rsid w:val="00FE56B0"/>
    <w:rsid w:val="00FE6587"/>
    <w:rsid w:val="00FE6690"/>
    <w:rsid w:val="00FE7054"/>
    <w:rsid w:val="00FF3799"/>
    <w:rsid w:val="00FF39E5"/>
    <w:rsid w:val="00FF3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2F3BBC"/>
  <w15:chartTrackingRefBased/>
  <w15:docId w15:val="{46C0A0BC-EAC9-430F-BAED-F53CF107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352C0A"/>
    <w:pPr>
      <w:spacing w:after="0" w:line="240" w:lineRule="auto"/>
    </w:pPr>
  </w:style>
  <w:style w:type="paragraph" w:styleId="11">
    <w:name w:val="heading 1"/>
    <w:basedOn w:val="a4"/>
    <w:next w:val="a4"/>
    <w:link w:val="12"/>
    <w:uiPriority w:val="99"/>
    <w:qFormat/>
    <w:rsid w:val="00B0033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0">
    <w:name w:val="heading 2"/>
    <w:aliases w:val="_Заголовок 2"/>
    <w:basedOn w:val="a4"/>
    <w:next w:val="a4"/>
    <w:link w:val="22"/>
    <w:unhideWhenUsed/>
    <w:qFormat/>
    <w:rsid w:val="00B00336"/>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4"/>
    <w:next w:val="a4"/>
    <w:link w:val="30"/>
    <w:uiPriority w:val="9"/>
    <w:unhideWhenUsed/>
    <w:qFormat/>
    <w:rsid w:val="00B00336"/>
    <w:pPr>
      <w:keepNext/>
      <w:keepLines/>
      <w:spacing w:before="200"/>
      <w:outlineLvl w:val="2"/>
    </w:pPr>
    <w:rPr>
      <w:rFonts w:asciiTheme="majorHAnsi" w:eastAsiaTheme="majorEastAsia" w:hAnsiTheme="majorHAnsi" w:cstheme="majorBidi"/>
      <w:b/>
      <w:bCs/>
      <w:color w:val="4472C4" w:themeColor="accent1"/>
    </w:rPr>
  </w:style>
  <w:style w:type="paragraph" w:styleId="40">
    <w:name w:val="heading 4"/>
    <w:basedOn w:val="a4"/>
    <w:next w:val="a4"/>
    <w:link w:val="41"/>
    <w:unhideWhenUsed/>
    <w:qFormat/>
    <w:rsid w:val="00B00336"/>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4"/>
    <w:next w:val="a4"/>
    <w:link w:val="50"/>
    <w:unhideWhenUsed/>
    <w:qFormat/>
    <w:rsid w:val="00B00336"/>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4"/>
    <w:next w:val="a4"/>
    <w:link w:val="60"/>
    <w:unhideWhenUsed/>
    <w:qFormat/>
    <w:rsid w:val="00B00336"/>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4"/>
    <w:next w:val="a4"/>
    <w:link w:val="70"/>
    <w:uiPriority w:val="99"/>
    <w:unhideWhenUsed/>
    <w:qFormat/>
    <w:rsid w:val="00B00336"/>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4"/>
    <w:next w:val="a4"/>
    <w:link w:val="80"/>
    <w:uiPriority w:val="99"/>
    <w:unhideWhenUsed/>
    <w:qFormat/>
    <w:rsid w:val="00B0033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4"/>
    <w:next w:val="a4"/>
    <w:link w:val="90"/>
    <w:uiPriority w:val="9"/>
    <w:unhideWhenUsed/>
    <w:qFormat/>
    <w:rsid w:val="00B0033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basedOn w:val="a5"/>
    <w:link w:val="11"/>
    <w:uiPriority w:val="99"/>
    <w:rsid w:val="00B00336"/>
    <w:rPr>
      <w:rFonts w:asciiTheme="majorHAnsi" w:eastAsiaTheme="majorEastAsia" w:hAnsiTheme="majorHAnsi" w:cstheme="majorBidi"/>
      <w:b/>
      <w:bCs/>
      <w:color w:val="2F5496" w:themeColor="accent1" w:themeShade="BF"/>
      <w:sz w:val="28"/>
      <w:szCs w:val="28"/>
    </w:rPr>
  </w:style>
  <w:style w:type="character" w:customStyle="1" w:styleId="22">
    <w:name w:val="Заголовок 2 Знак"/>
    <w:aliases w:val="_Заголовок 2 Знак"/>
    <w:basedOn w:val="a5"/>
    <w:link w:val="20"/>
    <w:rsid w:val="00B00336"/>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5"/>
    <w:link w:val="3"/>
    <w:uiPriority w:val="9"/>
    <w:rsid w:val="00B00336"/>
    <w:rPr>
      <w:rFonts w:asciiTheme="majorHAnsi" w:eastAsiaTheme="majorEastAsia" w:hAnsiTheme="majorHAnsi" w:cstheme="majorBidi"/>
      <w:b/>
      <w:bCs/>
      <w:color w:val="4472C4" w:themeColor="accent1"/>
    </w:rPr>
  </w:style>
  <w:style w:type="character" w:customStyle="1" w:styleId="41">
    <w:name w:val="Заголовок 4 Знак"/>
    <w:basedOn w:val="a5"/>
    <w:link w:val="40"/>
    <w:rsid w:val="00B00336"/>
    <w:rPr>
      <w:rFonts w:asciiTheme="majorHAnsi" w:eastAsiaTheme="majorEastAsia" w:hAnsiTheme="majorHAnsi" w:cstheme="majorBidi"/>
      <w:b/>
      <w:bCs/>
      <w:i/>
      <w:iCs/>
      <w:color w:val="4472C4" w:themeColor="accent1"/>
    </w:rPr>
  </w:style>
  <w:style w:type="character" w:customStyle="1" w:styleId="50">
    <w:name w:val="Заголовок 5 Знак"/>
    <w:basedOn w:val="a5"/>
    <w:link w:val="5"/>
    <w:rsid w:val="00B00336"/>
    <w:rPr>
      <w:rFonts w:asciiTheme="majorHAnsi" w:eastAsiaTheme="majorEastAsia" w:hAnsiTheme="majorHAnsi" w:cstheme="majorBidi"/>
      <w:color w:val="1F3763" w:themeColor="accent1" w:themeShade="7F"/>
    </w:rPr>
  </w:style>
  <w:style w:type="character" w:customStyle="1" w:styleId="60">
    <w:name w:val="Заголовок 6 Знак"/>
    <w:basedOn w:val="a5"/>
    <w:link w:val="6"/>
    <w:rsid w:val="00B00336"/>
    <w:rPr>
      <w:rFonts w:asciiTheme="majorHAnsi" w:eastAsiaTheme="majorEastAsia" w:hAnsiTheme="majorHAnsi" w:cstheme="majorBidi"/>
      <w:i/>
      <w:iCs/>
      <w:color w:val="1F3763" w:themeColor="accent1" w:themeShade="7F"/>
    </w:rPr>
  </w:style>
  <w:style w:type="character" w:customStyle="1" w:styleId="70">
    <w:name w:val="Заголовок 7 Знак"/>
    <w:basedOn w:val="a5"/>
    <w:link w:val="7"/>
    <w:uiPriority w:val="99"/>
    <w:rsid w:val="00B00336"/>
    <w:rPr>
      <w:rFonts w:asciiTheme="majorHAnsi" w:eastAsiaTheme="majorEastAsia" w:hAnsiTheme="majorHAnsi" w:cstheme="majorBidi"/>
      <w:i/>
      <w:iCs/>
      <w:color w:val="404040" w:themeColor="text1" w:themeTint="BF"/>
    </w:rPr>
  </w:style>
  <w:style w:type="character" w:customStyle="1" w:styleId="80">
    <w:name w:val="Заголовок 8 Знак"/>
    <w:basedOn w:val="a5"/>
    <w:link w:val="8"/>
    <w:uiPriority w:val="99"/>
    <w:rsid w:val="00B00336"/>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5"/>
    <w:link w:val="9"/>
    <w:uiPriority w:val="9"/>
    <w:rsid w:val="00B00336"/>
    <w:rPr>
      <w:rFonts w:asciiTheme="majorHAnsi" w:eastAsiaTheme="majorEastAsia" w:hAnsiTheme="majorHAnsi" w:cstheme="majorBidi"/>
      <w:i/>
      <w:iCs/>
      <w:color w:val="404040" w:themeColor="text1" w:themeTint="BF"/>
      <w:sz w:val="20"/>
      <w:szCs w:val="20"/>
    </w:rPr>
  </w:style>
  <w:style w:type="paragraph" w:styleId="a8">
    <w:name w:val="caption"/>
    <w:basedOn w:val="a4"/>
    <w:next w:val="a4"/>
    <w:uiPriority w:val="99"/>
    <w:unhideWhenUsed/>
    <w:qFormat/>
    <w:rsid w:val="00B00336"/>
    <w:pPr>
      <w:spacing w:after="200"/>
    </w:pPr>
    <w:rPr>
      <w:i/>
      <w:iCs/>
      <w:color w:val="44546A" w:themeColor="text2"/>
      <w:sz w:val="18"/>
      <w:szCs w:val="18"/>
    </w:rPr>
  </w:style>
  <w:style w:type="paragraph" w:styleId="a9">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Знак7 Знак Знак Знак Знак Знак Знак Знак Знак"/>
    <w:basedOn w:val="a4"/>
    <w:link w:val="aa"/>
    <w:uiPriority w:val="99"/>
    <w:unhideWhenUsed/>
    <w:qFormat/>
    <w:rsid w:val="00B00336"/>
    <w:rPr>
      <w:sz w:val="20"/>
      <w:szCs w:val="20"/>
    </w:rPr>
  </w:style>
  <w:style w:type="character" w:customStyle="1" w:styleId="aa">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5"/>
    <w:link w:val="a9"/>
    <w:uiPriority w:val="99"/>
    <w:rsid w:val="00B00336"/>
    <w:rPr>
      <w:sz w:val="20"/>
      <w:szCs w:val="20"/>
    </w:rPr>
  </w:style>
  <w:style w:type="character" w:styleId="ab">
    <w:name w:val="footnote reference"/>
    <w:aliases w:val="Знак сноски-FN,Знак сноски 1,Ciae niinee-FN,Referencia nota al pie,SUPERS,fr,Used by Word for Help footnote symbols,Ciae niinee 1,16 Point,Superscript 6 Point,Footnote Reference Number,Footnote Reference_LVL6,Footnote Reference_LVL61,СНОСКА"/>
    <w:basedOn w:val="a5"/>
    <w:uiPriority w:val="99"/>
    <w:unhideWhenUsed/>
    <w:qFormat/>
    <w:rsid w:val="00B00336"/>
    <w:rPr>
      <w:vertAlign w:val="superscript"/>
    </w:rPr>
  </w:style>
  <w:style w:type="paragraph" w:styleId="ac">
    <w:name w:val="endnote text"/>
    <w:basedOn w:val="a4"/>
    <w:link w:val="ad"/>
    <w:uiPriority w:val="99"/>
    <w:semiHidden/>
    <w:unhideWhenUsed/>
    <w:rsid w:val="00B00336"/>
    <w:rPr>
      <w:sz w:val="20"/>
      <w:szCs w:val="20"/>
    </w:rPr>
  </w:style>
  <w:style w:type="character" w:customStyle="1" w:styleId="ad">
    <w:name w:val="Текст концевой сноски Знак"/>
    <w:basedOn w:val="a5"/>
    <w:link w:val="ac"/>
    <w:uiPriority w:val="99"/>
    <w:semiHidden/>
    <w:rsid w:val="00B00336"/>
    <w:rPr>
      <w:sz w:val="20"/>
      <w:szCs w:val="20"/>
    </w:rPr>
  </w:style>
  <w:style w:type="character" w:styleId="ae">
    <w:name w:val="endnote reference"/>
    <w:basedOn w:val="a5"/>
    <w:uiPriority w:val="99"/>
    <w:semiHidden/>
    <w:unhideWhenUsed/>
    <w:rsid w:val="00B00336"/>
    <w:rPr>
      <w:vertAlign w:val="superscript"/>
    </w:rPr>
  </w:style>
  <w:style w:type="table" w:styleId="af">
    <w:name w:val="Table Grid"/>
    <w:aliases w:val="Table Grid Report"/>
    <w:basedOn w:val="a6"/>
    <w:uiPriority w:val="39"/>
    <w:rsid w:val="00B003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annotation reference"/>
    <w:basedOn w:val="a5"/>
    <w:semiHidden/>
    <w:unhideWhenUsed/>
    <w:rsid w:val="00B00336"/>
    <w:rPr>
      <w:sz w:val="16"/>
      <w:szCs w:val="16"/>
    </w:rPr>
  </w:style>
  <w:style w:type="paragraph" w:styleId="af1">
    <w:name w:val="annotation text"/>
    <w:basedOn w:val="a4"/>
    <w:link w:val="af2"/>
    <w:uiPriority w:val="99"/>
    <w:semiHidden/>
    <w:unhideWhenUsed/>
    <w:rsid w:val="00B00336"/>
    <w:rPr>
      <w:sz w:val="20"/>
      <w:szCs w:val="20"/>
    </w:rPr>
  </w:style>
  <w:style w:type="character" w:customStyle="1" w:styleId="af2">
    <w:name w:val="Текст примечания Знак"/>
    <w:basedOn w:val="a5"/>
    <w:link w:val="af1"/>
    <w:uiPriority w:val="99"/>
    <w:semiHidden/>
    <w:rsid w:val="00B00336"/>
    <w:rPr>
      <w:sz w:val="20"/>
      <w:szCs w:val="20"/>
    </w:rPr>
  </w:style>
  <w:style w:type="paragraph" w:styleId="af3">
    <w:name w:val="annotation subject"/>
    <w:basedOn w:val="af1"/>
    <w:next w:val="af1"/>
    <w:link w:val="af4"/>
    <w:uiPriority w:val="99"/>
    <w:semiHidden/>
    <w:unhideWhenUsed/>
    <w:rsid w:val="00B00336"/>
    <w:rPr>
      <w:b/>
      <w:bCs/>
    </w:rPr>
  </w:style>
  <w:style w:type="character" w:customStyle="1" w:styleId="af4">
    <w:name w:val="Тема примечания Знак"/>
    <w:basedOn w:val="af2"/>
    <w:link w:val="af3"/>
    <w:uiPriority w:val="99"/>
    <w:semiHidden/>
    <w:rsid w:val="00B00336"/>
    <w:rPr>
      <w:b/>
      <w:bCs/>
      <w:sz w:val="20"/>
      <w:szCs w:val="20"/>
    </w:rPr>
  </w:style>
  <w:style w:type="paragraph" w:styleId="af5">
    <w:name w:val="Balloon Text"/>
    <w:basedOn w:val="a4"/>
    <w:link w:val="af6"/>
    <w:uiPriority w:val="99"/>
    <w:unhideWhenUsed/>
    <w:rsid w:val="00B00336"/>
    <w:rPr>
      <w:rFonts w:ascii="Segoe UI" w:hAnsi="Segoe UI" w:cs="Segoe UI"/>
      <w:sz w:val="18"/>
      <w:szCs w:val="18"/>
    </w:rPr>
  </w:style>
  <w:style w:type="character" w:customStyle="1" w:styleId="af6">
    <w:name w:val="Текст выноски Знак"/>
    <w:basedOn w:val="a5"/>
    <w:link w:val="af5"/>
    <w:uiPriority w:val="99"/>
    <w:rsid w:val="00B00336"/>
    <w:rPr>
      <w:rFonts w:ascii="Segoe UI" w:hAnsi="Segoe UI" w:cs="Segoe UI"/>
      <w:sz w:val="18"/>
      <w:szCs w:val="18"/>
    </w:rPr>
  </w:style>
  <w:style w:type="paragraph" w:styleId="af7">
    <w:name w:val="List Paragraph"/>
    <w:basedOn w:val="a4"/>
    <w:link w:val="af8"/>
    <w:uiPriority w:val="34"/>
    <w:qFormat/>
    <w:rsid w:val="00234E15"/>
    <w:pPr>
      <w:ind w:left="720"/>
      <w:contextualSpacing/>
    </w:pPr>
  </w:style>
  <w:style w:type="character" w:styleId="af9">
    <w:name w:val="Hyperlink"/>
    <w:basedOn w:val="a5"/>
    <w:uiPriority w:val="99"/>
    <w:unhideWhenUsed/>
    <w:rsid w:val="00876E94"/>
    <w:rPr>
      <w:color w:val="0000FF"/>
      <w:u w:val="single"/>
    </w:rPr>
  </w:style>
  <w:style w:type="paragraph" w:styleId="afa">
    <w:name w:val="header"/>
    <w:aliases w:val="ВерхКолонтитул,Aa?oiee eieiioeooe,I.L.T.,??????? ??????????,Верхний колонтитул Знак Знак,Знак6 Знак Знак"/>
    <w:basedOn w:val="a4"/>
    <w:link w:val="afb"/>
    <w:uiPriority w:val="99"/>
    <w:unhideWhenUsed/>
    <w:rsid w:val="006165A5"/>
    <w:pPr>
      <w:tabs>
        <w:tab w:val="center" w:pos="4677"/>
        <w:tab w:val="right" w:pos="9355"/>
      </w:tabs>
    </w:pPr>
  </w:style>
  <w:style w:type="character" w:customStyle="1" w:styleId="afb">
    <w:name w:val="Верхний колонтитул Знак"/>
    <w:aliases w:val="ВерхКолонтитул Знак,Aa?oiee eieiioeooe Знак,I.L.T. Знак,??????? ?????????? Знак,Верхний колонтитул Знак Знак Знак,Знак6 Знак Знак Знак"/>
    <w:basedOn w:val="a5"/>
    <w:link w:val="afa"/>
    <w:uiPriority w:val="99"/>
    <w:rsid w:val="006165A5"/>
  </w:style>
  <w:style w:type="paragraph" w:styleId="afc">
    <w:name w:val="footer"/>
    <w:basedOn w:val="a4"/>
    <w:link w:val="afd"/>
    <w:uiPriority w:val="99"/>
    <w:unhideWhenUsed/>
    <w:rsid w:val="006165A5"/>
    <w:pPr>
      <w:tabs>
        <w:tab w:val="center" w:pos="4677"/>
        <w:tab w:val="right" w:pos="9355"/>
      </w:tabs>
    </w:pPr>
  </w:style>
  <w:style w:type="character" w:customStyle="1" w:styleId="afd">
    <w:name w:val="Нижний колонтитул Знак"/>
    <w:basedOn w:val="a5"/>
    <w:link w:val="afc"/>
    <w:uiPriority w:val="99"/>
    <w:rsid w:val="006165A5"/>
  </w:style>
  <w:style w:type="paragraph" w:customStyle="1" w:styleId="ConsPlusNormal">
    <w:name w:val="ConsPlusNormal"/>
    <w:link w:val="ConsPlusNormal1"/>
    <w:uiPriority w:val="99"/>
    <w:qFormat/>
    <w:rsid w:val="007131F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 Знак1"/>
    <w:link w:val="ConsPlusNormal"/>
    <w:uiPriority w:val="99"/>
    <w:locked/>
    <w:rsid w:val="007131FC"/>
    <w:rPr>
      <w:rFonts w:ascii="Arial" w:eastAsia="Times New Roman" w:hAnsi="Arial" w:cs="Arial"/>
      <w:sz w:val="20"/>
      <w:szCs w:val="20"/>
      <w:lang w:eastAsia="ru-RU"/>
    </w:rPr>
  </w:style>
  <w:style w:type="character" w:customStyle="1" w:styleId="13">
    <w:name w:val="Неразрешенное упоминание1"/>
    <w:basedOn w:val="a5"/>
    <w:uiPriority w:val="99"/>
    <w:semiHidden/>
    <w:unhideWhenUsed/>
    <w:rsid w:val="004F7877"/>
    <w:rPr>
      <w:color w:val="605E5C"/>
      <w:shd w:val="clear" w:color="auto" w:fill="E1DFDD"/>
    </w:rPr>
  </w:style>
  <w:style w:type="paragraph" w:customStyle="1" w:styleId="afe">
    <w:name w:val="Нормальный (таблица)"/>
    <w:basedOn w:val="a4"/>
    <w:next w:val="a4"/>
    <w:uiPriority w:val="99"/>
    <w:rsid w:val="00D81524"/>
    <w:pPr>
      <w:widowControl w:val="0"/>
      <w:autoSpaceDE w:val="0"/>
      <w:autoSpaceDN w:val="0"/>
      <w:adjustRightInd w:val="0"/>
      <w:jc w:val="both"/>
    </w:pPr>
    <w:rPr>
      <w:rFonts w:ascii="Times New Roman CYR" w:eastAsiaTheme="minorEastAsia" w:hAnsi="Times New Roman CYR" w:cs="Times New Roman CYR"/>
      <w:sz w:val="24"/>
      <w:szCs w:val="24"/>
      <w:lang w:eastAsia="ru-RU"/>
      <w14:ligatures w14:val="standardContextual"/>
    </w:rPr>
  </w:style>
  <w:style w:type="character" w:customStyle="1" w:styleId="aff">
    <w:name w:val="Гипертекстовая ссылка"/>
    <w:basedOn w:val="a5"/>
    <w:uiPriority w:val="99"/>
    <w:rsid w:val="00E3592B"/>
    <w:rPr>
      <w:b w:val="0"/>
      <w:bCs w:val="0"/>
      <w:color w:val="106BBE"/>
    </w:rPr>
  </w:style>
  <w:style w:type="paragraph" w:customStyle="1" w:styleId="aff0">
    <w:name w:val="текст"/>
    <w:basedOn w:val="a4"/>
    <w:link w:val="aff1"/>
    <w:qFormat/>
    <w:rsid w:val="008576B8"/>
    <w:pPr>
      <w:widowControl w:val="0"/>
      <w:autoSpaceDE w:val="0"/>
      <w:autoSpaceDN w:val="0"/>
      <w:adjustRightInd w:val="0"/>
      <w:spacing w:after="120"/>
      <w:ind w:firstLine="709"/>
      <w:contextualSpacing/>
      <w:jc w:val="both"/>
    </w:pPr>
    <w:rPr>
      <w:rFonts w:ascii="Times New Roman" w:eastAsia="Times New Roman" w:hAnsi="Times New Roman" w:cs="Times New Roman"/>
      <w:sz w:val="24"/>
      <w:szCs w:val="24"/>
      <w:lang w:eastAsia="ru-RU"/>
    </w:rPr>
  </w:style>
  <w:style w:type="character" w:customStyle="1" w:styleId="aff1">
    <w:name w:val="текст Знак"/>
    <w:link w:val="aff0"/>
    <w:rsid w:val="008576B8"/>
    <w:rPr>
      <w:rFonts w:ascii="Times New Roman" w:eastAsia="Times New Roman" w:hAnsi="Times New Roman" w:cs="Times New Roman"/>
      <w:sz w:val="24"/>
      <w:szCs w:val="24"/>
      <w:lang w:eastAsia="ru-RU"/>
    </w:rPr>
  </w:style>
  <w:style w:type="paragraph" w:customStyle="1" w:styleId="s1">
    <w:name w:val="s_1"/>
    <w:basedOn w:val="a4"/>
    <w:rsid w:val="008576B8"/>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basedOn w:val="a5"/>
    <w:rsid w:val="00553D29"/>
  </w:style>
  <w:style w:type="paragraph" w:customStyle="1" w:styleId="ConsPlusDocList">
    <w:name w:val="ConsPlusDocList"/>
    <w:next w:val="a4"/>
    <w:rsid w:val="00420C48"/>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styleId="aff2">
    <w:name w:val="FollowedHyperlink"/>
    <w:basedOn w:val="a5"/>
    <w:uiPriority w:val="99"/>
    <w:unhideWhenUsed/>
    <w:rsid w:val="00FF3C24"/>
    <w:rPr>
      <w:color w:val="954F72" w:themeColor="followedHyperlink"/>
      <w:u w:val="single"/>
    </w:rPr>
  </w:style>
  <w:style w:type="character" w:customStyle="1" w:styleId="s10">
    <w:name w:val="s_10"/>
    <w:basedOn w:val="a5"/>
    <w:rsid w:val="009922F6"/>
  </w:style>
  <w:style w:type="character" w:customStyle="1" w:styleId="highlightsearch">
    <w:name w:val="highlightsearch"/>
    <w:basedOn w:val="a5"/>
    <w:rsid w:val="009922F6"/>
  </w:style>
  <w:style w:type="paragraph" w:customStyle="1" w:styleId="Default">
    <w:name w:val="Default"/>
    <w:uiPriority w:val="99"/>
    <w:rsid w:val="00856F3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link w:val="ConsNormal0"/>
    <w:uiPriority w:val="99"/>
    <w:rsid w:val="00856F38"/>
    <w:pPr>
      <w:widowControl w:val="0"/>
      <w:autoSpaceDE w:val="0"/>
      <w:autoSpaceDN w:val="0"/>
      <w:adjustRightInd w:val="0"/>
      <w:spacing w:after="0" w:line="240" w:lineRule="auto"/>
      <w:ind w:right="19772" w:firstLine="720"/>
    </w:pPr>
    <w:rPr>
      <w:rFonts w:ascii="Arial" w:eastAsia="SimSun" w:hAnsi="Arial" w:cs="Arial"/>
      <w:sz w:val="20"/>
      <w:szCs w:val="20"/>
      <w:lang w:eastAsia="zh-CN"/>
    </w:rPr>
  </w:style>
  <w:style w:type="character" w:customStyle="1" w:styleId="ConsNormal0">
    <w:name w:val="ConsNormal Знак"/>
    <w:link w:val="ConsNormal"/>
    <w:uiPriority w:val="99"/>
    <w:locked/>
    <w:rsid w:val="00856F38"/>
    <w:rPr>
      <w:rFonts w:ascii="Arial" w:eastAsia="SimSun" w:hAnsi="Arial" w:cs="Arial"/>
      <w:sz w:val="20"/>
      <w:szCs w:val="20"/>
      <w:lang w:eastAsia="zh-CN"/>
    </w:rPr>
  </w:style>
  <w:style w:type="paragraph" w:customStyle="1" w:styleId="TableParagraph">
    <w:name w:val="Table Paragraph"/>
    <w:basedOn w:val="a4"/>
    <w:uiPriority w:val="1"/>
    <w:qFormat/>
    <w:rsid w:val="00856F38"/>
    <w:pPr>
      <w:widowControl w:val="0"/>
      <w:autoSpaceDE w:val="0"/>
      <w:autoSpaceDN w:val="0"/>
    </w:pPr>
    <w:rPr>
      <w:rFonts w:ascii="Times New Roman" w:eastAsia="Times New Roman" w:hAnsi="Times New Roman" w:cs="Times New Roman"/>
    </w:rPr>
  </w:style>
  <w:style w:type="paragraph" w:styleId="aff3">
    <w:name w:val="Body Text"/>
    <w:aliases w:val="Основной текст Знак Знак Знак"/>
    <w:basedOn w:val="a4"/>
    <w:link w:val="aff4"/>
    <w:uiPriority w:val="99"/>
    <w:qFormat/>
    <w:rsid w:val="00856F38"/>
    <w:pPr>
      <w:jc w:val="center"/>
    </w:pPr>
    <w:rPr>
      <w:rFonts w:ascii="Times New Roman" w:eastAsia="Times New Roman" w:hAnsi="Times New Roman" w:cs="Times New Roman"/>
      <w:b/>
      <w:bCs/>
      <w:sz w:val="24"/>
      <w:szCs w:val="24"/>
      <w:lang w:eastAsia="ru-RU"/>
    </w:rPr>
  </w:style>
  <w:style w:type="character" w:customStyle="1" w:styleId="aff4">
    <w:name w:val="Основной текст Знак"/>
    <w:aliases w:val="Основной текст Знак Знак Знак Знак1"/>
    <w:basedOn w:val="a5"/>
    <w:link w:val="aff3"/>
    <w:uiPriority w:val="99"/>
    <w:rsid w:val="00856F38"/>
    <w:rPr>
      <w:rFonts w:ascii="Times New Roman" w:eastAsia="Times New Roman" w:hAnsi="Times New Roman" w:cs="Times New Roman"/>
      <w:b/>
      <w:bCs/>
      <w:sz w:val="24"/>
      <w:szCs w:val="24"/>
      <w:lang w:eastAsia="ru-RU"/>
    </w:rPr>
  </w:style>
  <w:style w:type="table" w:customStyle="1" w:styleId="TableNormal">
    <w:name w:val="Table Normal"/>
    <w:uiPriority w:val="2"/>
    <w:semiHidden/>
    <w:unhideWhenUsed/>
    <w:qFormat/>
    <w:rsid w:val="00856F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5">
    <w:name w:val="Revision"/>
    <w:hidden/>
    <w:uiPriority w:val="99"/>
    <w:semiHidden/>
    <w:rsid w:val="00856F38"/>
    <w:pPr>
      <w:spacing w:after="0" w:line="240" w:lineRule="auto"/>
    </w:pPr>
    <w:rPr>
      <w:rFonts w:ascii="Times New Roman" w:eastAsia="SimSun" w:hAnsi="Times New Roman" w:cs="Times New Roman"/>
      <w:sz w:val="24"/>
      <w:szCs w:val="24"/>
      <w:lang w:eastAsia="zh-CN"/>
    </w:rPr>
  </w:style>
  <w:style w:type="character" w:customStyle="1" w:styleId="23">
    <w:name w:val="Неразрешенное упоминание2"/>
    <w:basedOn w:val="a5"/>
    <w:uiPriority w:val="99"/>
    <w:semiHidden/>
    <w:unhideWhenUsed/>
    <w:rsid w:val="00062815"/>
    <w:rPr>
      <w:color w:val="605E5C"/>
      <w:shd w:val="clear" w:color="auto" w:fill="E1DFDD"/>
    </w:rPr>
  </w:style>
  <w:style w:type="paragraph" w:customStyle="1" w:styleId="aff6">
    <w:name w:val="Комментарий"/>
    <w:basedOn w:val="a4"/>
    <w:next w:val="a4"/>
    <w:uiPriority w:val="99"/>
    <w:rsid w:val="002910B4"/>
    <w:pPr>
      <w:widowControl w:val="0"/>
      <w:autoSpaceDE w:val="0"/>
      <w:autoSpaceDN w:val="0"/>
      <w:adjustRightInd w:val="0"/>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ff7">
    <w:name w:val="Информация о версии"/>
    <w:basedOn w:val="aff6"/>
    <w:next w:val="a4"/>
    <w:uiPriority w:val="99"/>
    <w:rsid w:val="002910B4"/>
    <w:rPr>
      <w:i/>
      <w:iCs/>
    </w:rPr>
  </w:style>
  <w:style w:type="character" w:customStyle="1" w:styleId="af8">
    <w:name w:val="Абзац списка Знак"/>
    <w:link w:val="af7"/>
    <w:uiPriority w:val="34"/>
    <w:locked/>
    <w:rsid w:val="004B468E"/>
  </w:style>
  <w:style w:type="character" w:customStyle="1" w:styleId="aff8">
    <w:name w:val="Цветовое выделение"/>
    <w:uiPriority w:val="99"/>
    <w:rsid w:val="00745195"/>
    <w:rPr>
      <w:b/>
      <w:bCs/>
      <w:color w:val="26282F"/>
    </w:rPr>
  </w:style>
  <w:style w:type="paragraph" w:styleId="aff9">
    <w:name w:val="No Spacing"/>
    <w:qFormat/>
    <w:rsid w:val="00745195"/>
    <w:pPr>
      <w:spacing w:after="0" w:line="240" w:lineRule="auto"/>
    </w:pPr>
    <w:rPr>
      <w:rFonts w:ascii="Calibri" w:eastAsia="Calibri" w:hAnsi="Calibri" w:cs="Times New Roman"/>
    </w:rPr>
  </w:style>
  <w:style w:type="character" w:customStyle="1" w:styleId="14">
    <w:name w:val="Основной текст Знак1"/>
    <w:aliases w:val="Основной текст Знак Знак Знак Знак"/>
    <w:uiPriority w:val="99"/>
    <w:rsid w:val="00745195"/>
    <w:rPr>
      <w:rFonts w:ascii="Times New Roman" w:eastAsia="Lucida Sans Unicode" w:hAnsi="Times New Roman" w:cs="Times New Roman"/>
      <w:kern w:val="1"/>
      <w:sz w:val="24"/>
      <w:szCs w:val="24"/>
      <w:lang w:eastAsia="ar-SA"/>
      <w14:ligatures w14:val="none"/>
    </w:rPr>
  </w:style>
  <w:style w:type="character" w:customStyle="1" w:styleId="WW8Num2z0">
    <w:name w:val="WW8Num2z0"/>
    <w:rsid w:val="00745195"/>
    <w:rPr>
      <w:rFonts w:ascii="Wingdings" w:hAnsi="Wingdings" w:cs="StarSymbol"/>
      <w:sz w:val="18"/>
      <w:szCs w:val="18"/>
    </w:rPr>
  </w:style>
  <w:style w:type="character" w:customStyle="1" w:styleId="WW8Num6z1">
    <w:name w:val="WW8Num6z1"/>
    <w:rsid w:val="00745195"/>
    <w:rPr>
      <w:rFonts w:ascii="Symbol" w:hAnsi="Symbol" w:cs="StarSymbol"/>
      <w:sz w:val="18"/>
      <w:szCs w:val="18"/>
    </w:rPr>
  </w:style>
  <w:style w:type="character" w:customStyle="1" w:styleId="WW8Num8z1">
    <w:name w:val="WW8Num8z1"/>
    <w:rsid w:val="00745195"/>
    <w:rPr>
      <w:rFonts w:ascii="Courier New" w:hAnsi="Courier New"/>
    </w:rPr>
  </w:style>
  <w:style w:type="character" w:customStyle="1" w:styleId="WW8Num9z0">
    <w:name w:val="WW8Num9z0"/>
    <w:rsid w:val="00745195"/>
    <w:rPr>
      <w:rFonts w:ascii="Symbol" w:hAnsi="Symbol" w:cs="StarSymbol"/>
      <w:sz w:val="18"/>
      <w:szCs w:val="18"/>
    </w:rPr>
  </w:style>
  <w:style w:type="character" w:customStyle="1" w:styleId="WW8Num9z1">
    <w:name w:val="WW8Num9z1"/>
    <w:rsid w:val="00745195"/>
    <w:rPr>
      <w:rFonts w:ascii="Symbol" w:hAnsi="Symbol" w:cs="StarSymbol"/>
      <w:sz w:val="18"/>
      <w:szCs w:val="18"/>
    </w:rPr>
  </w:style>
  <w:style w:type="character" w:customStyle="1" w:styleId="WW8Num10z0">
    <w:name w:val="WW8Num10z0"/>
    <w:rsid w:val="00745195"/>
    <w:rPr>
      <w:rFonts w:ascii="Times New Roman" w:hAnsi="Times New Roman" w:cs="StarSymbol"/>
      <w:sz w:val="18"/>
      <w:szCs w:val="18"/>
    </w:rPr>
  </w:style>
  <w:style w:type="character" w:customStyle="1" w:styleId="WW8Num12z0">
    <w:name w:val="WW8Num12z0"/>
    <w:rsid w:val="00745195"/>
    <w:rPr>
      <w:rFonts w:ascii="Symbol" w:hAnsi="Symbol" w:cs="StarSymbol"/>
      <w:sz w:val="18"/>
      <w:szCs w:val="18"/>
    </w:rPr>
  </w:style>
  <w:style w:type="character" w:customStyle="1" w:styleId="WW8Num15z0">
    <w:name w:val="WW8Num15z0"/>
    <w:rsid w:val="00745195"/>
    <w:rPr>
      <w:rFonts w:ascii="Symbol" w:hAnsi="Symbol" w:cs="StarSymbol"/>
      <w:sz w:val="18"/>
      <w:szCs w:val="18"/>
    </w:rPr>
  </w:style>
  <w:style w:type="character" w:customStyle="1" w:styleId="WW8Num21z0">
    <w:name w:val="WW8Num21z0"/>
    <w:rsid w:val="00745195"/>
    <w:rPr>
      <w:rFonts w:ascii="Times New Roman" w:hAnsi="Times New Roman" w:cs="Times New Roman"/>
    </w:rPr>
  </w:style>
  <w:style w:type="character" w:customStyle="1" w:styleId="Absatz-Standardschriftart">
    <w:name w:val="Absatz-Standardschriftart"/>
    <w:rsid w:val="00745195"/>
  </w:style>
  <w:style w:type="character" w:customStyle="1" w:styleId="WW-Absatz-Standardschriftart">
    <w:name w:val="WW-Absatz-Standardschriftart"/>
    <w:rsid w:val="00745195"/>
  </w:style>
  <w:style w:type="character" w:customStyle="1" w:styleId="71">
    <w:name w:val="Основной шрифт абзаца7"/>
    <w:rsid w:val="00745195"/>
  </w:style>
  <w:style w:type="character" w:customStyle="1" w:styleId="61">
    <w:name w:val="Основной шрифт абзаца6"/>
    <w:rsid w:val="00745195"/>
  </w:style>
  <w:style w:type="character" w:customStyle="1" w:styleId="WW8Num10z1">
    <w:name w:val="WW8Num10z1"/>
    <w:rsid w:val="00745195"/>
    <w:rPr>
      <w:rFonts w:ascii="OpenSymbol" w:hAnsi="OpenSymbol" w:cs="StarSymbol"/>
      <w:sz w:val="18"/>
      <w:szCs w:val="18"/>
    </w:rPr>
  </w:style>
  <w:style w:type="character" w:customStyle="1" w:styleId="WW8Num11z0">
    <w:name w:val="WW8Num11z0"/>
    <w:rsid w:val="00745195"/>
    <w:rPr>
      <w:rFonts w:ascii="Symbol" w:hAnsi="Symbol" w:cs="StarSymbol"/>
      <w:sz w:val="18"/>
      <w:szCs w:val="18"/>
    </w:rPr>
  </w:style>
  <w:style w:type="character" w:customStyle="1" w:styleId="WW8Num13z0">
    <w:name w:val="WW8Num13z0"/>
    <w:rsid w:val="00745195"/>
    <w:rPr>
      <w:rFonts w:ascii="Symbol" w:hAnsi="Symbol" w:cs="StarSymbol"/>
      <w:sz w:val="18"/>
      <w:szCs w:val="18"/>
    </w:rPr>
  </w:style>
  <w:style w:type="character" w:customStyle="1" w:styleId="WW8Num16z0">
    <w:name w:val="WW8Num16z0"/>
    <w:rsid w:val="00745195"/>
    <w:rPr>
      <w:rFonts w:ascii="Symbol" w:hAnsi="Symbol" w:cs="StarSymbol"/>
      <w:sz w:val="18"/>
      <w:szCs w:val="18"/>
    </w:rPr>
  </w:style>
  <w:style w:type="character" w:customStyle="1" w:styleId="WW8Num22z0">
    <w:name w:val="WW8Num22z0"/>
    <w:rsid w:val="00745195"/>
    <w:rPr>
      <w:rFonts w:ascii="Times New Roman" w:hAnsi="Times New Roman" w:cs="Times New Roman"/>
    </w:rPr>
  </w:style>
  <w:style w:type="character" w:customStyle="1" w:styleId="WW-Absatz-Standardschriftart1">
    <w:name w:val="WW-Absatz-Standardschriftart1"/>
    <w:rsid w:val="00745195"/>
  </w:style>
  <w:style w:type="character" w:customStyle="1" w:styleId="WW8Num2z1">
    <w:name w:val="WW8Num2z1"/>
    <w:rsid w:val="00745195"/>
    <w:rPr>
      <w:rFonts w:ascii="Wingdings 2" w:hAnsi="Wingdings 2" w:cs="StarSymbol"/>
      <w:sz w:val="18"/>
      <w:szCs w:val="18"/>
    </w:rPr>
  </w:style>
  <w:style w:type="character" w:customStyle="1" w:styleId="WW8Num2z2">
    <w:name w:val="WW8Num2z2"/>
    <w:rsid w:val="00745195"/>
    <w:rPr>
      <w:rFonts w:ascii="StarSymbol" w:hAnsi="StarSymbol" w:cs="StarSymbol"/>
      <w:sz w:val="18"/>
      <w:szCs w:val="18"/>
    </w:rPr>
  </w:style>
  <w:style w:type="character" w:customStyle="1" w:styleId="WW8Num3z0">
    <w:name w:val="WW8Num3z0"/>
    <w:rsid w:val="00745195"/>
    <w:rPr>
      <w:rFonts w:ascii="Symbol" w:hAnsi="Symbol" w:cs="StarSymbol"/>
      <w:sz w:val="18"/>
      <w:szCs w:val="18"/>
    </w:rPr>
  </w:style>
  <w:style w:type="character" w:customStyle="1" w:styleId="WW8Num4z0">
    <w:name w:val="WW8Num4z0"/>
    <w:rsid w:val="00745195"/>
    <w:rPr>
      <w:rFonts w:ascii="Symbol" w:hAnsi="Symbol" w:cs="StarSymbol"/>
      <w:sz w:val="18"/>
      <w:szCs w:val="18"/>
    </w:rPr>
  </w:style>
  <w:style w:type="character" w:customStyle="1" w:styleId="WW8Num5z0">
    <w:name w:val="WW8Num5z0"/>
    <w:rsid w:val="00745195"/>
    <w:rPr>
      <w:rFonts w:ascii="Symbol" w:hAnsi="Symbol" w:cs="StarSymbol"/>
      <w:sz w:val="18"/>
      <w:szCs w:val="18"/>
    </w:rPr>
  </w:style>
  <w:style w:type="character" w:customStyle="1" w:styleId="WW8Num14z0">
    <w:name w:val="WW8Num14z0"/>
    <w:rsid w:val="00745195"/>
    <w:rPr>
      <w:rFonts w:ascii="Symbol" w:hAnsi="Symbol" w:cs="StarSymbol"/>
      <w:sz w:val="18"/>
      <w:szCs w:val="18"/>
    </w:rPr>
  </w:style>
  <w:style w:type="character" w:customStyle="1" w:styleId="WW8Num18z1">
    <w:name w:val="WW8Num18z1"/>
    <w:rsid w:val="00745195"/>
    <w:rPr>
      <w:rFonts w:ascii="Symbol" w:hAnsi="Symbol" w:cs="StarSymbol"/>
      <w:sz w:val="18"/>
      <w:szCs w:val="18"/>
    </w:rPr>
  </w:style>
  <w:style w:type="character" w:customStyle="1" w:styleId="WW8Num19z1">
    <w:name w:val="WW8Num19z1"/>
    <w:rsid w:val="00745195"/>
    <w:rPr>
      <w:rFonts w:ascii="Symbol" w:hAnsi="Symbol" w:cs="StarSymbol"/>
      <w:sz w:val="18"/>
      <w:szCs w:val="18"/>
    </w:rPr>
  </w:style>
  <w:style w:type="character" w:customStyle="1" w:styleId="WW8Num20z1">
    <w:name w:val="WW8Num20z1"/>
    <w:rsid w:val="00745195"/>
    <w:rPr>
      <w:rFonts w:ascii="Symbol" w:hAnsi="Symbol" w:cs="Times New Roman"/>
    </w:rPr>
  </w:style>
  <w:style w:type="character" w:customStyle="1" w:styleId="WW8Num27z1">
    <w:name w:val="WW8Num27z1"/>
    <w:rsid w:val="00745195"/>
    <w:rPr>
      <w:rFonts w:ascii="Symbol" w:hAnsi="Symbol" w:cs="StarSymbol"/>
      <w:sz w:val="18"/>
      <w:szCs w:val="18"/>
    </w:rPr>
  </w:style>
  <w:style w:type="character" w:customStyle="1" w:styleId="WW8Num33z1">
    <w:name w:val="WW8Num33z1"/>
    <w:rsid w:val="00745195"/>
    <w:rPr>
      <w:rFonts w:ascii="Symbol" w:hAnsi="Symbol" w:cs="StarSymbol"/>
      <w:sz w:val="18"/>
      <w:szCs w:val="18"/>
    </w:rPr>
  </w:style>
  <w:style w:type="character" w:customStyle="1" w:styleId="WW8Num43z0">
    <w:name w:val="WW8Num43z0"/>
    <w:rsid w:val="00745195"/>
    <w:rPr>
      <w:rFonts w:ascii="Symbol" w:hAnsi="Symbol" w:cs="Times New Roman"/>
    </w:rPr>
  </w:style>
  <w:style w:type="character" w:customStyle="1" w:styleId="WW8Num43z1">
    <w:name w:val="WW8Num43z1"/>
    <w:rsid w:val="00745195"/>
    <w:rPr>
      <w:rFonts w:ascii="OpenSymbol" w:hAnsi="OpenSymbol" w:cs="StarSymbol"/>
      <w:sz w:val="18"/>
      <w:szCs w:val="18"/>
    </w:rPr>
  </w:style>
  <w:style w:type="character" w:customStyle="1" w:styleId="WW8Num46z0">
    <w:name w:val="WW8Num46z0"/>
    <w:rsid w:val="00745195"/>
    <w:rPr>
      <w:rFonts w:ascii="Symbol" w:hAnsi="Symbol" w:cs="StarSymbol"/>
      <w:sz w:val="18"/>
      <w:szCs w:val="18"/>
    </w:rPr>
  </w:style>
  <w:style w:type="character" w:customStyle="1" w:styleId="WW8Num47z0">
    <w:name w:val="WW8Num47z0"/>
    <w:rsid w:val="00745195"/>
    <w:rPr>
      <w:rFonts w:ascii="Symbol" w:hAnsi="Symbol" w:cs="StarSymbol"/>
      <w:sz w:val="18"/>
      <w:szCs w:val="18"/>
    </w:rPr>
  </w:style>
  <w:style w:type="character" w:customStyle="1" w:styleId="WW8Num49z0">
    <w:name w:val="WW8Num49z0"/>
    <w:rsid w:val="00745195"/>
    <w:rPr>
      <w:rFonts w:ascii="Symbol" w:hAnsi="Symbol" w:cs="StarSymbol"/>
      <w:sz w:val="18"/>
      <w:szCs w:val="18"/>
    </w:rPr>
  </w:style>
  <w:style w:type="character" w:customStyle="1" w:styleId="WW8Num52z0">
    <w:name w:val="WW8Num52z0"/>
    <w:rsid w:val="00745195"/>
    <w:rPr>
      <w:rFonts w:ascii="Symbol" w:hAnsi="Symbol" w:cs="StarSymbol"/>
      <w:sz w:val="18"/>
      <w:szCs w:val="18"/>
    </w:rPr>
  </w:style>
  <w:style w:type="character" w:customStyle="1" w:styleId="WW8Num52z1">
    <w:name w:val="WW8Num52z1"/>
    <w:rsid w:val="00745195"/>
    <w:rPr>
      <w:rFonts w:ascii="Courier New" w:hAnsi="Courier New" w:cs="Courier New"/>
    </w:rPr>
  </w:style>
  <w:style w:type="character" w:customStyle="1" w:styleId="WW8Num52z3">
    <w:name w:val="WW8Num52z3"/>
    <w:rsid w:val="00745195"/>
    <w:rPr>
      <w:rFonts w:ascii="Symbol" w:hAnsi="Symbol"/>
    </w:rPr>
  </w:style>
  <w:style w:type="character" w:customStyle="1" w:styleId="WW8Num54z0">
    <w:name w:val="WW8Num54z0"/>
    <w:rsid w:val="00745195"/>
    <w:rPr>
      <w:rFonts w:ascii="Symbol" w:hAnsi="Symbol" w:cs="StarSymbol"/>
      <w:sz w:val="18"/>
      <w:szCs w:val="18"/>
    </w:rPr>
  </w:style>
  <w:style w:type="character" w:customStyle="1" w:styleId="51">
    <w:name w:val="Основной шрифт абзаца5"/>
    <w:rsid w:val="00745195"/>
  </w:style>
  <w:style w:type="character" w:customStyle="1" w:styleId="affa">
    <w:name w:val="Название Знак"/>
    <w:rsid w:val="00745195"/>
    <w:rPr>
      <w:bCs/>
      <w:i/>
      <w:sz w:val="28"/>
      <w:lang w:val="ru-RU" w:eastAsia="ar-SA" w:bidi="ar-SA"/>
    </w:rPr>
  </w:style>
  <w:style w:type="character" w:styleId="affb">
    <w:name w:val="Subtle Emphasis"/>
    <w:qFormat/>
    <w:rsid w:val="00745195"/>
    <w:rPr>
      <w:i/>
      <w:iCs/>
      <w:color w:val="808080"/>
    </w:rPr>
  </w:style>
  <w:style w:type="character" w:styleId="affc">
    <w:name w:val="Emphasis"/>
    <w:uiPriority w:val="20"/>
    <w:qFormat/>
    <w:rsid w:val="00745195"/>
    <w:rPr>
      <w:i/>
      <w:iCs/>
    </w:rPr>
  </w:style>
  <w:style w:type="character" w:customStyle="1" w:styleId="affd">
    <w:name w:val="Текст маркированный Знак"/>
    <w:rsid w:val="00745195"/>
    <w:rPr>
      <w:sz w:val="28"/>
      <w:szCs w:val="28"/>
    </w:rPr>
  </w:style>
  <w:style w:type="character" w:customStyle="1" w:styleId="affe">
    <w:name w:val="Текст нумерованный Знак"/>
    <w:rsid w:val="00745195"/>
    <w:rPr>
      <w:sz w:val="28"/>
      <w:szCs w:val="28"/>
    </w:rPr>
  </w:style>
  <w:style w:type="character" w:customStyle="1" w:styleId="afff">
    <w:name w:val="Верхн колонтитул Знак"/>
    <w:rsid w:val="00745195"/>
    <w:rPr>
      <w:sz w:val="26"/>
      <w:lang w:val="ru-RU" w:eastAsia="ar-SA" w:bidi="ar-SA"/>
    </w:rPr>
  </w:style>
  <w:style w:type="character" w:customStyle="1" w:styleId="afff0">
    <w:name w:val="Нижн колонтитул Знак"/>
    <w:rsid w:val="00745195"/>
    <w:rPr>
      <w:sz w:val="24"/>
      <w:lang w:val="ru-RU" w:eastAsia="ar-SA" w:bidi="ar-SA"/>
    </w:rPr>
  </w:style>
  <w:style w:type="character" w:customStyle="1" w:styleId="afff1">
    <w:name w:val="Без интервала Знак"/>
    <w:rsid w:val="00745195"/>
    <w:rPr>
      <w:rFonts w:ascii="Calibri" w:hAnsi="Calibri"/>
      <w:sz w:val="22"/>
      <w:szCs w:val="22"/>
      <w:lang w:val="ru-RU" w:eastAsia="ar-SA" w:bidi="ar-SA"/>
    </w:rPr>
  </w:style>
  <w:style w:type="character" w:customStyle="1" w:styleId="WW8Num3z1">
    <w:name w:val="WW8Num3z1"/>
    <w:rsid w:val="00745195"/>
    <w:rPr>
      <w:rFonts w:ascii="Wingdings 2" w:hAnsi="Wingdings 2" w:cs="StarSymbol"/>
      <w:sz w:val="18"/>
      <w:szCs w:val="18"/>
    </w:rPr>
  </w:style>
  <w:style w:type="character" w:customStyle="1" w:styleId="WW8Num3z2">
    <w:name w:val="WW8Num3z2"/>
    <w:rsid w:val="00745195"/>
    <w:rPr>
      <w:rFonts w:ascii="StarSymbol" w:hAnsi="StarSymbol" w:cs="StarSymbol"/>
      <w:sz w:val="18"/>
      <w:szCs w:val="18"/>
    </w:rPr>
  </w:style>
  <w:style w:type="character" w:customStyle="1" w:styleId="WW8Num6z0">
    <w:name w:val="WW8Num6z0"/>
    <w:rsid w:val="00745195"/>
    <w:rPr>
      <w:rFonts w:ascii="Symbol" w:hAnsi="Symbol" w:cs="StarSymbol"/>
      <w:sz w:val="18"/>
      <w:szCs w:val="18"/>
    </w:rPr>
  </w:style>
  <w:style w:type="character" w:customStyle="1" w:styleId="WW8Num7z0">
    <w:name w:val="WW8Num7z0"/>
    <w:rsid w:val="00745195"/>
    <w:rPr>
      <w:rFonts w:ascii="Symbol" w:hAnsi="Symbol" w:cs="StarSymbol"/>
      <w:sz w:val="18"/>
      <w:szCs w:val="18"/>
    </w:rPr>
  </w:style>
  <w:style w:type="character" w:customStyle="1" w:styleId="WW8Num17z1">
    <w:name w:val="WW8Num17z1"/>
    <w:rsid w:val="00745195"/>
    <w:rPr>
      <w:rFonts w:ascii="Symbol" w:hAnsi="Symbol" w:cs="Times New Roman"/>
    </w:rPr>
  </w:style>
  <w:style w:type="character" w:customStyle="1" w:styleId="WW8Num21z1">
    <w:name w:val="WW8Num21z1"/>
    <w:rsid w:val="00745195"/>
    <w:rPr>
      <w:rFonts w:ascii="Symbol" w:hAnsi="Symbol" w:cs="StarSymbol"/>
      <w:sz w:val="18"/>
      <w:szCs w:val="18"/>
    </w:rPr>
  </w:style>
  <w:style w:type="character" w:customStyle="1" w:styleId="WW8Num22z1">
    <w:name w:val="WW8Num22z1"/>
    <w:rsid w:val="00745195"/>
    <w:rPr>
      <w:rFonts w:ascii="Symbol" w:hAnsi="Symbol" w:cs="StarSymbol"/>
      <w:sz w:val="18"/>
      <w:szCs w:val="18"/>
    </w:rPr>
  </w:style>
  <w:style w:type="character" w:customStyle="1" w:styleId="WW8Num23z1">
    <w:name w:val="WW8Num23z1"/>
    <w:rsid w:val="00745195"/>
    <w:rPr>
      <w:rFonts w:ascii="Symbol" w:hAnsi="Symbol" w:cs="Times New Roman"/>
    </w:rPr>
  </w:style>
  <w:style w:type="character" w:customStyle="1" w:styleId="WW8Num30z1">
    <w:name w:val="WW8Num30z1"/>
    <w:rsid w:val="00745195"/>
    <w:rPr>
      <w:rFonts w:ascii="Symbol" w:hAnsi="Symbol" w:cs="StarSymbol"/>
      <w:sz w:val="18"/>
      <w:szCs w:val="18"/>
    </w:rPr>
  </w:style>
  <w:style w:type="character" w:customStyle="1" w:styleId="WW8Num36z1">
    <w:name w:val="WW8Num36z1"/>
    <w:rsid w:val="00745195"/>
    <w:rPr>
      <w:rFonts w:ascii="Symbol" w:hAnsi="Symbol" w:cs="StarSymbol"/>
      <w:sz w:val="18"/>
      <w:szCs w:val="18"/>
    </w:rPr>
  </w:style>
  <w:style w:type="character" w:customStyle="1" w:styleId="WW8Num48z0">
    <w:name w:val="WW8Num48z0"/>
    <w:rsid w:val="00745195"/>
    <w:rPr>
      <w:rFonts w:ascii="Symbol" w:hAnsi="Symbol" w:cs="StarSymbol"/>
      <w:sz w:val="18"/>
      <w:szCs w:val="18"/>
    </w:rPr>
  </w:style>
  <w:style w:type="character" w:customStyle="1" w:styleId="WW8Num50z0">
    <w:name w:val="WW8Num50z0"/>
    <w:rsid w:val="00745195"/>
    <w:rPr>
      <w:rFonts w:ascii="Symbol" w:hAnsi="Symbol" w:cs="StarSymbol"/>
      <w:sz w:val="18"/>
      <w:szCs w:val="18"/>
    </w:rPr>
  </w:style>
  <w:style w:type="character" w:customStyle="1" w:styleId="WW8Num51z0">
    <w:name w:val="WW8Num51z0"/>
    <w:rsid w:val="00745195"/>
    <w:rPr>
      <w:rFonts w:ascii="Symbol" w:hAnsi="Symbol" w:cs="StarSymbol"/>
      <w:sz w:val="18"/>
      <w:szCs w:val="18"/>
    </w:rPr>
  </w:style>
  <w:style w:type="character" w:customStyle="1" w:styleId="WW8Num53z0">
    <w:name w:val="WW8Num53z0"/>
    <w:rsid w:val="00745195"/>
    <w:rPr>
      <w:rFonts w:ascii="Symbol" w:hAnsi="Symbol" w:cs="StarSymbol"/>
      <w:sz w:val="18"/>
      <w:szCs w:val="18"/>
    </w:rPr>
  </w:style>
  <w:style w:type="character" w:customStyle="1" w:styleId="WW8Num55z0">
    <w:name w:val="WW8Num55z0"/>
    <w:rsid w:val="00745195"/>
    <w:rPr>
      <w:rFonts w:ascii="Symbol" w:hAnsi="Symbol" w:cs="StarSymbol"/>
      <w:sz w:val="18"/>
      <w:szCs w:val="18"/>
    </w:rPr>
  </w:style>
  <w:style w:type="character" w:customStyle="1" w:styleId="WW8Num57z0">
    <w:name w:val="WW8Num57z0"/>
    <w:rsid w:val="00745195"/>
    <w:rPr>
      <w:rFonts w:ascii="Symbol" w:hAnsi="Symbol" w:cs="StarSymbol"/>
      <w:sz w:val="18"/>
      <w:szCs w:val="18"/>
    </w:rPr>
  </w:style>
  <w:style w:type="character" w:customStyle="1" w:styleId="WW8Num58z0">
    <w:name w:val="WW8Num58z0"/>
    <w:rsid w:val="00745195"/>
    <w:rPr>
      <w:rFonts w:ascii="Symbol" w:hAnsi="Symbol" w:cs="StarSymbol"/>
      <w:sz w:val="18"/>
      <w:szCs w:val="18"/>
    </w:rPr>
  </w:style>
  <w:style w:type="character" w:customStyle="1" w:styleId="WW8Num59z0">
    <w:name w:val="WW8Num59z0"/>
    <w:rsid w:val="00745195"/>
    <w:rPr>
      <w:rFonts w:ascii="Symbol" w:hAnsi="Symbol" w:cs="StarSymbol"/>
      <w:sz w:val="18"/>
      <w:szCs w:val="18"/>
    </w:rPr>
  </w:style>
  <w:style w:type="character" w:customStyle="1" w:styleId="WW8Num60z0">
    <w:name w:val="WW8Num60z0"/>
    <w:rsid w:val="00745195"/>
    <w:rPr>
      <w:rFonts w:ascii="Symbol" w:hAnsi="Symbol" w:cs="StarSymbol"/>
      <w:sz w:val="18"/>
      <w:szCs w:val="18"/>
    </w:rPr>
  </w:style>
  <w:style w:type="character" w:customStyle="1" w:styleId="WW8Num61z0">
    <w:name w:val="WW8Num61z0"/>
    <w:rsid w:val="00745195"/>
    <w:rPr>
      <w:rFonts w:ascii="Symbol" w:hAnsi="Symbol" w:cs="StarSymbol"/>
      <w:sz w:val="18"/>
      <w:szCs w:val="18"/>
    </w:rPr>
  </w:style>
  <w:style w:type="character" w:customStyle="1" w:styleId="WW8Num62z0">
    <w:name w:val="WW8Num62z0"/>
    <w:rsid w:val="00745195"/>
    <w:rPr>
      <w:rFonts w:ascii="Symbol" w:hAnsi="Symbol" w:cs="StarSymbol"/>
      <w:sz w:val="18"/>
      <w:szCs w:val="18"/>
    </w:rPr>
  </w:style>
  <w:style w:type="character" w:customStyle="1" w:styleId="WW8Num63z0">
    <w:name w:val="WW8Num63z0"/>
    <w:rsid w:val="00745195"/>
    <w:rPr>
      <w:rFonts w:ascii="Symbol" w:hAnsi="Symbol" w:cs="StarSymbol"/>
      <w:sz w:val="18"/>
      <w:szCs w:val="18"/>
    </w:rPr>
  </w:style>
  <w:style w:type="character" w:customStyle="1" w:styleId="WW8Num64z0">
    <w:name w:val="WW8Num64z0"/>
    <w:rsid w:val="00745195"/>
    <w:rPr>
      <w:rFonts w:ascii="Symbol" w:hAnsi="Symbol" w:cs="StarSymbol"/>
      <w:sz w:val="18"/>
      <w:szCs w:val="18"/>
    </w:rPr>
  </w:style>
  <w:style w:type="character" w:customStyle="1" w:styleId="WW8Num65z0">
    <w:name w:val="WW8Num65z0"/>
    <w:rsid w:val="00745195"/>
    <w:rPr>
      <w:rFonts w:ascii="Symbol" w:hAnsi="Symbol" w:cs="StarSymbol"/>
      <w:sz w:val="18"/>
      <w:szCs w:val="18"/>
    </w:rPr>
  </w:style>
  <w:style w:type="character" w:customStyle="1" w:styleId="WW8Num66z0">
    <w:name w:val="WW8Num66z0"/>
    <w:rsid w:val="00745195"/>
    <w:rPr>
      <w:rFonts w:ascii="Symbol" w:hAnsi="Symbol" w:cs="StarSymbol"/>
      <w:sz w:val="18"/>
      <w:szCs w:val="18"/>
    </w:rPr>
  </w:style>
  <w:style w:type="character" w:customStyle="1" w:styleId="WW8Num67z0">
    <w:name w:val="WW8Num67z0"/>
    <w:rsid w:val="00745195"/>
    <w:rPr>
      <w:rFonts w:ascii="Symbol" w:hAnsi="Symbol" w:cs="StarSymbol"/>
      <w:sz w:val="18"/>
      <w:szCs w:val="18"/>
    </w:rPr>
  </w:style>
  <w:style w:type="character" w:customStyle="1" w:styleId="WW8Num68z0">
    <w:name w:val="WW8Num68z0"/>
    <w:rsid w:val="00745195"/>
    <w:rPr>
      <w:rFonts w:ascii="Symbol" w:hAnsi="Symbol" w:cs="StarSymbol"/>
      <w:sz w:val="18"/>
      <w:szCs w:val="18"/>
    </w:rPr>
  </w:style>
  <w:style w:type="character" w:customStyle="1" w:styleId="WW8Num69z0">
    <w:name w:val="WW8Num69z0"/>
    <w:rsid w:val="00745195"/>
    <w:rPr>
      <w:rFonts w:ascii="Symbol" w:hAnsi="Symbol" w:cs="StarSymbol"/>
      <w:sz w:val="18"/>
      <w:szCs w:val="18"/>
    </w:rPr>
  </w:style>
  <w:style w:type="character" w:customStyle="1" w:styleId="WW8Num70z0">
    <w:name w:val="WW8Num70z0"/>
    <w:rsid w:val="00745195"/>
    <w:rPr>
      <w:rFonts w:ascii="Symbol" w:hAnsi="Symbol" w:cs="StarSymbol"/>
      <w:sz w:val="18"/>
      <w:szCs w:val="18"/>
    </w:rPr>
  </w:style>
  <w:style w:type="character" w:customStyle="1" w:styleId="WW8Num71z0">
    <w:name w:val="WW8Num71z0"/>
    <w:rsid w:val="00745195"/>
    <w:rPr>
      <w:rFonts w:ascii="Symbol" w:hAnsi="Symbol" w:cs="StarSymbol"/>
      <w:sz w:val="18"/>
      <w:szCs w:val="18"/>
    </w:rPr>
  </w:style>
  <w:style w:type="character" w:customStyle="1" w:styleId="WW8Num73z0">
    <w:name w:val="WW8Num73z0"/>
    <w:rsid w:val="00745195"/>
    <w:rPr>
      <w:rFonts w:ascii="Symbol" w:hAnsi="Symbol" w:cs="StarSymbol"/>
      <w:sz w:val="18"/>
      <w:szCs w:val="18"/>
    </w:rPr>
  </w:style>
  <w:style w:type="character" w:customStyle="1" w:styleId="WW8Num74z0">
    <w:name w:val="WW8Num74z0"/>
    <w:rsid w:val="00745195"/>
    <w:rPr>
      <w:rFonts w:ascii="Symbol" w:hAnsi="Symbol" w:cs="StarSymbol"/>
      <w:sz w:val="18"/>
      <w:szCs w:val="18"/>
    </w:rPr>
  </w:style>
  <w:style w:type="character" w:customStyle="1" w:styleId="WW-Absatz-Standardschriftart11">
    <w:name w:val="WW-Absatz-Standardschriftart11"/>
    <w:rsid w:val="00745195"/>
  </w:style>
  <w:style w:type="character" w:customStyle="1" w:styleId="WW-Absatz-Standardschriftart111">
    <w:name w:val="WW-Absatz-Standardschriftart111"/>
    <w:rsid w:val="00745195"/>
  </w:style>
  <w:style w:type="character" w:customStyle="1" w:styleId="WW8Num8z0">
    <w:name w:val="WW8Num8z0"/>
    <w:rsid w:val="00745195"/>
    <w:rPr>
      <w:rFonts w:ascii="Symbol" w:hAnsi="Symbol" w:cs="StarSymbol"/>
      <w:sz w:val="18"/>
      <w:szCs w:val="18"/>
    </w:rPr>
  </w:style>
  <w:style w:type="character" w:customStyle="1" w:styleId="WW8Num17z0">
    <w:name w:val="WW8Num17z0"/>
    <w:rsid w:val="00745195"/>
    <w:rPr>
      <w:rFonts w:ascii="Symbol" w:hAnsi="Symbol" w:cs="StarSymbol"/>
      <w:sz w:val="18"/>
      <w:szCs w:val="18"/>
    </w:rPr>
  </w:style>
  <w:style w:type="character" w:customStyle="1" w:styleId="WW8Num19z0">
    <w:name w:val="WW8Num19z0"/>
    <w:rsid w:val="00745195"/>
    <w:rPr>
      <w:rFonts w:ascii="Symbol" w:hAnsi="Symbol" w:cs="StarSymbol"/>
      <w:sz w:val="18"/>
      <w:szCs w:val="18"/>
    </w:rPr>
  </w:style>
  <w:style w:type="character" w:customStyle="1" w:styleId="WW8Num24z1">
    <w:name w:val="WW8Num24z1"/>
    <w:rsid w:val="00745195"/>
    <w:rPr>
      <w:rFonts w:ascii="Symbol" w:hAnsi="Symbol" w:cs="StarSymbol"/>
      <w:sz w:val="18"/>
      <w:szCs w:val="18"/>
    </w:rPr>
  </w:style>
  <w:style w:type="character" w:customStyle="1" w:styleId="WW8Num25z1">
    <w:name w:val="WW8Num25z1"/>
    <w:rsid w:val="00745195"/>
    <w:rPr>
      <w:rFonts w:ascii="Symbol" w:hAnsi="Symbol" w:cs="StarSymbol"/>
      <w:sz w:val="18"/>
      <w:szCs w:val="18"/>
    </w:rPr>
  </w:style>
  <w:style w:type="character" w:customStyle="1" w:styleId="WW8Num26z1">
    <w:name w:val="WW8Num26z1"/>
    <w:rsid w:val="00745195"/>
    <w:rPr>
      <w:rFonts w:ascii="Symbol" w:hAnsi="Symbol" w:cs="Times New Roman"/>
    </w:rPr>
  </w:style>
  <w:style w:type="character" w:customStyle="1" w:styleId="WW8Num39z1">
    <w:name w:val="WW8Num39z1"/>
    <w:rsid w:val="00745195"/>
    <w:rPr>
      <w:rFonts w:ascii="Symbol" w:hAnsi="Symbol" w:cs="StarSymbol"/>
      <w:sz w:val="18"/>
      <w:szCs w:val="18"/>
    </w:rPr>
  </w:style>
  <w:style w:type="character" w:customStyle="1" w:styleId="WW8Num56z0">
    <w:name w:val="WW8Num56z0"/>
    <w:rsid w:val="00745195"/>
    <w:rPr>
      <w:rFonts w:ascii="Symbol" w:hAnsi="Symbol" w:cs="StarSymbol"/>
      <w:sz w:val="18"/>
      <w:szCs w:val="18"/>
    </w:rPr>
  </w:style>
  <w:style w:type="character" w:customStyle="1" w:styleId="WW8Num72z0">
    <w:name w:val="WW8Num72z0"/>
    <w:rsid w:val="00745195"/>
    <w:rPr>
      <w:rFonts w:ascii="Symbol" w:hAnsi="Symbol" w:cs="StarSymbol"/>
      <w:sz w:val="18"/>
      <w:szCs w:val="18"/>
    </w:rPr>
  </w:style>
  <w:style w:type="character" w:customStyle="1" w:styleId="WW8Num75z0">
    <w:name w:val="WW8Num75z0"/>
    <w:rsid w:val="00745195"/>
    <w:rPr>
      <w:rFonts w:ascii="Symbol" w:hAnsi="Symbol" w:cs="StarSymbol"/>
      <w:sz w:val="18"/>
      <w:szCs w:val="18"/>
    </w:rPr>
  </w:style>
  <w:style w:type="character" w:customStyle="1" w:styleId="WW8Num76z0">
    <w:name w:val="WW8Num76z0"/>
    <w:rsid w:val="00745195"/>
    <w:rPr>
      <w:rFonts w:ascii="Symbol" w:hAnsi="Symbol" w:cs="StarSymbol"/>
      <w:sz w:val="18"/>
      <w:szCs w:val="18"/>
    </w:rPr>
  </w:style>
  <w:style w:type="character" w:customStyle="1" w:styleId="WW8Num78z0">
    <w:name w:val="WW8Num78z0"/>
    <w:rsid w:val="00745195"/>
    <w:rPr>
      <w:rFonts w:ascii="Symbol" w:hAnsi="Symbol" w:cs="StarSymbol"/>
      <w:sz w:val="18"/>
      <w:szCs w:val="18"/>
    </w:rPr>
  </w:style>
  <w:style w:type="character" w:customStyle="1" w:styleId="WW8Num79z0">
    <w:name w:val="WW8Num79z0"/>
    <w:rsid w:val="00745195"/>
    <w:rPr>
      <w:rFonts w:ascii="Symbol" w:hAnsi="Symbol" w:cs="StarSymbol"/>
      <w:sz w:val="18"/>
      <w:szCs w:val="18"/>
    </w:rPr>
  </w:style>
  <w:style w:type="character" w:customStyle="1" w:styleId="WW-Absatz-Standardschriftart1111">
    <w:name w:val="WW-Absatz-Standardschriftart1111"/>
    <w:rsid w:val="00745195"/>
  </w:style>
  <w:style w:type="character" w:customStyle="1" w:styleId="WW8Num1z0">
    <w:name w:val="WW8Num1z0"/>
    <w:rsid w:val="00745195"/>
    <w:rPr>
      <w:rFonts w:ascii="Wingdings" w:hAnsi="Wingdings" w:cs="StarSymbol"/>
      <w:sz w:val="18"/>
      <w:szCs w:val="18"/>
    </w:rPr>
  </w:style>
  <w:style w:type="character" w:customStyle="1" w:styleId="WW8Num1z1">
    <w:name w:val="WW8Num1z1"/>
    <w:rsid w:val="00745195"/>
    <w:rPr>
      <w:rFonts w:ascii="Wingdings 2" w:hAnsi="Wingdings 2" w:cs="StarSymbol"/>
      <w:sz w:val="18"/>
      <w:szCs w:val="18"/>
    </w:rPr>
  </w:style>
  <w:style w:type="character" w:customStyle="1" w:styleId="WW8Num1z2">
    <w:name w:val="WW8Num1z2"/>
    <w:rsid w:val="00745195"/>
    <w:rPr>
      <w:rFonts w:ascii="StarSymbol" w:hAnsi="StarSymbol" w:cs="StarSymbol"/>
      <w:sz w:val="18"/>
      <w:szCs w:val="18"/>
    </w:rPr>
  </w:style>
  <w:style w:type="character" w:customStyle="1" w:styleId="afff2">
    <w:name w:val="Маркеры списка"/>
    <w:rsid w:val="00745195"/>
    <w:rPr>
      <w:rFonts w:ascii="StarSymbol" w:eastAsia="StarSymbol" w:hAnsi="StarSymbol" w:cs="StarSymbol"/>
      <w:sz w:val="18"/>
      <w:szCs w:val="18"/>
    </w:rPr>
  </w:style>
  <w:style w:type="character" w:customStyle="1" w:styleId="afff3">
    <w:name w:val="Символ нумерации"/>
    <w:rsid w:val="00745195"/>
  </w:style>
  <w:style w:type="character" w:customStyle="1" w:styleId="WW8Num42z0">
    <w:name w:val="WW8Num42z0"/>
    <w:rsid w:val="00745195"/>
    <w:rPr>
      <w:rFonts w:ascii="Symbol" w:hAnsi="Symbol" w:cs="StarSymbol"/>
      <w:sz w:val="18"/>
      <w:szCs w:val="18"/>
    </w:rPr>
  </w:style>
  <w:style w:type="character" w:customStyle="1" w:styleId="WW8Num14z1">
    <w:name w:val="WW8Num14z1"/>
    <w:rsid w:val="00745195"/>
    <w:rPr>
      <w:rFonts w:ascii="Symbol" w:hAnsi="Symbol" w:cs="Courier New"/>
    </w:rPr>
  </w:style>
  <w:style w:type="character" w:customStyle="1" w:styleId="WW8Num44z0">
    <w:name w:val="WW8Num44z0"/>
    <w:rsid w:val="00745195"/>
    <w:rPr>
      <w:rFonts w:ascii="Symbol" w:hAnsi="Symbol" w:cs="StarSymbol"/>
      <w:sz w:val="18"/>
      <w:szCs w:val="18"/>
    </w:rPr>
  </w:style>
  <w:style w:type="character" w:customStyle="1" w:styleId="afff4">
    <w:name w:val="Основной текст с отступом Знак"/>
    <w:uiPriority w:val="99"/>
    <w:rsid w:val="00745195"/>
    <w:rPr>
      <w:rFonts w:eastAsia="Lucida Sans Unicode"/>
      <w:kern w:val="1"/>
      <w:sz w:val="24"/>
      <w:szCs w:val="24"/>
      <w:lang w:val="ru-RU" w:eastAsia="ar-SA" w:bidi="ar-SA"/>
    </w:rPr>
  </w:style>
  <w:style w:type="character" w:customStyle="1" w:styleId="afff5">
    <w:name w:val="Дата Знак"/>
    <w:rsid w:val="00745195"/>
    <w:rPr>
      <w:rFonts w:eastAsia="Lucida Sans Unicode"/>
      <w:kern w:val="1"/>
      <w:sz w:val="24"/>
      <w:szCs w:val="24"/>
      <w:lang w:val="ru-RU" w:eastAsia="ar-SA" w:bidi="ar-SA"/>
    </w:rPr>
  </w:style>
  <w:style w:type="character" w:styleId="afff6">
    <w:name w:val="page number"/>
    <w:basedOn w:val="51"/>
    <w:rsid w:val="00745195"/>
  </w:style>
  <w:style w:type="character" w:styleId="afff7">
    <w:name w:val="Strong"/>
    <w:uiPriority w:val="22"/>
    <w:qFormat/>
    <w:rsid w:val="00745195"/>
    <w:rPr>
      <w:b/>
      <w:bCs/>
    </w:rPr>
  </w:style>
  <w:style w:type="character" w:customStyle="1" w:styleId="rvts6">
    <w:name w:val="rvts6"/>
    <w:basedOn w:val="51"/>
    <w:rsid w:val="00745195"/>
  </w:style>
  <w:style w:type="character" w:customStyle="1" w:styleId="rvts7">
    <w:name w:val="rvts7"/>
    <w:basedOn w:val="51"/>
    <w:rsid w:val="00745195"/>
  </w:style>
  <w:style w:type="character" w:customStyle="1" w:styleId="15">
    <w:name w:val="Слабое выделение1"/>
    <w:rsid w:val="00745195"/>
    <w:rPr>
      <w:rFonts w:ascii="Times New Roman" w:hAnsi="Times New Roman"/>
      <w:sz w:val="24"/>
    </w:rPr>
  </w:style>
  <w:style w:type="character" w:customStyle="1" w:styleId="WW8Num20z0">
    <w:name w:val="WW8Num20z0"/>
    <w:rsid w:val="00745195"/>
    <w:rPr>
      <w:rFonts w:ascii="Symbol" w:hAnsi="Symbol"/>
    </w:rPr>
  </w:style>
  <w:style w:type="character" w:customStyle="1" w:styleId="WW8Num23z0">
    <w:name w:val="WW8Num23z0"/>
    <w:rsid w:val="00745195"/>
    <w:rPr>
      <w:rFonts w:ascii="Arial" w:hAnsi="Arial"/>
      <w:sz w:val="24"/>
    </w:rPr>
  </w:style>
  <w:style w:type="character" w:customStyle="1" w:styleId="WW8Num24z0">
    <w:name w:val="WW8Num24z0"/>
    <w:rsid w:val="00745195"/>
    <w:rPr>
      <w:rFonts w:ascii="Symbol" w:hAnsi="Symbol"/>
    </w:rPr>
  </w:style>
  <w:style w:type="character" w:customStyle="1" w:styleId="WW8Num27z0">
    <w:name w:val="WW8Num27z0"/>
    <w:rsid w:val="00745195"/>
    <w:rPr>
      <w:rFonts w:ascii="Times New Roman" w:hAnsi="Times New Roman" w:cs="Times New Roman"/>
    </w:rPr>
  </w:style>
  <w:style w:type="character" w:customStyle="1" w:styleId="WW8Num28z0">
    <w:name w:val="WW8Num28z0"/>
    <w:rsid w:val="00745195"/>
    <w:rPr>
      <w:rFonts w:ascii="Symbol" w:eastAsia="Times New Roman" w:hAnsi="Symbol" w:cs="Times New Roman"/>
    </w:rPr>
  </w:style>
  <w:style w:type="character" w:customStyle="1" w:styleId="WW8Num30z0">
    <w:name w:val="WW8Num30z0"/>
    <w:rsid w:val="00745195"/>
    <w:rPr>
      <w:rFonts w:ascii="Times New Roman" w:hAnsi="Times New Roman" w:cs="Times New Roman"/>
    </w:rPr>
  </w:style>
  <w:style w:type="character" w:customStyle="1" w:styleId="WW8Num39z0">
    <w:name w:val="WW8Num39z0"/>
    <w:rsid w:val="00745195"/>
    <w:rPr>
      <w:rFonts w:ascii="Times New Roman" w:hAnsi="Times New Roman" w:cs="Times New Roman"/>
    </w:rPr>
  </w:style>
  <w:style w:type="character" w:customStyle="1" w:styleId="WW8Num45z0">
    <w:name w:val="WW8Num45z0"/>
    <w:rsid w:val="00745195"/>
    <w:rPr>
      <w:rFonts w:ascii="Times New Roman" w:hAnsi="Times New Roman" w:cs="Times New Roman"/>
    </w:rPr>
  </w:style>
  <w:style w:type="character" w:customStyle="1" w:styleId="WW8Num45z1">
    <w:name w:val="WW8Num45z1"/>
    <w:rsid w:val="00745195"/>
    <w:rPr>
      <w:rFonts w:ascii="OpenSymbol" w:hAnsi="OpenSymbol" w:cs="StarSymbol"/>
      <w:sz w:val="18"/>
      <w:szCs w:val="18"/>
    </w:rPr>
  </w:style>
  <w:style w:type="character" w:customStyle="1" w:styleId="WW8Num46z1">
    <w:name w:val="WW8Num46z1"/>
    <w:rsid w:val="00745195"/>
    <w:rPr>
      <w:rFonts w:ascii="OpenSymbol" w:hAnsi="OpenSymbol" w:cs="StarSymbol"/>
      <w:sz w:val="18"/>
      <w:szCs w:val="18"/>
    </w:rPr>
  </w:style>
  <w:style w:type="character" w:customStyle="1" w:styleId="WW8Num47z1">
    <w:name w:val="WW8Num47z1"/>
    <w:rsid w:val="00745195"/>
    <w:rPr>
      <w:rFonts w:ascii="OpenSymbol" w:hAnsi="OpenSymbol" w:cs="StarSymbol"/>
      <w:sz w:val="18"/>
      <w:szCs w:val="18"/>
    </w:rPr>
  </w:style>
  <w:style w:type="character" w:customStyle="1" w:styleId="WW8Num26z0">
    <w:name w:val="WW8Num26z0"/>
    <w:rsid w:val="00745195"/>
    <w:rPr>
      <w:rFonts w:ascii="Symbol" w:hAnsi="Symbol"/>
    </w:rPr>
  </w:style>
  <w:style w:type="character" w:customStyle="1" w:styleId="WW8Num29z0">
    <w:name w:val="WW8Num29z0"/>
    <w:rsid w:val="00745195"/>
    <w:rPr>
      <w:rFonts w:ascii="Times New Roman" w:hAnsi="Times New Roman" w:cs="Times New Roman"/>
    </w:rPr>
  </w:style>
  <w:style w:type="character" w:customStyle="1" w:styleId="WW8Num38z0">
    <w:name w:val="WW8Num38z0"/>
    <w:rsid w:val="00745195"/>
    <w:rPr>
      <w:rFonts w:ascii="Symbol" w:hAnsi="Symbol"/>
      <w:color w:val="auto"/>
    </w:rPr>
  </w:style>
  <w:style w:type="character" w:customStyle="1" w:styleId="WW8Num41z0">
    <w:name w:val="WW8Num41z0"/>
    <w:rsid w:val="00745195"/>
    <w:rPr>
      <w:rFonts w:ascii="Times New Roman" w:hAnsi="Times New Roman" w:cs="Times New Roman"/>
    </w:rPr>
  </w:style>
  <w:style w:type="character" w:customStyle="1" w:styleId="WW8Num44z1">
    <w:name w:val="WW8Num44z1"/>
    <w:rsid w:val="00745195"/>
    <w:rPr>
      <w:rFonts w:ascii="OpenSymbol" w:hAnsi="OpenSymbol" w:cs="StarSymbol"/>
      <w:sz w:val="18"/>
      <w:szCs w:val="18"/>
    </w:rPr>
  </w:style>
  <w:style w:type="character" w:customStyle="1" w:styleId="WW-Absatz-Standardschriftart11111">
    <w:name w:val="WW-Absatz-Standardschriftart11111"/>
    <w:rsid w:val="00745195"/>
  </w:style>
  <w:style w:type="character" w:customStyle="1" w:styleId="WW-Absatz-Standardschriftart111111">
    <w:name w:val="WW-Absatz-Standardschriftart111111"/>
    <w:rsid w:val="00745195"/>
  </w:style>
  <w:style w:type="character" w:customStyle="1" w:styleId="WW-Absatz-Standardschriftart1111111">
    <w:name w:val="WW-Absatz-Standardschriftart1111111"/>
    <w:rsid w:val="00745195"/>
  </w:style>
  <w:style w:type="character" w:customStyle="1" w:styleId="WW8Num18z0">
    <w:name w:val="WW8Num18z0"/>
    <w:rsid w:val="00745195"/>
    <w:rPr>
      <w:rFonts w:ascii="Arial" w:hAnsi="Arial"/>
      <w:sz w:val="24"/>
    </w:rPr>
  </w:style>
  <w:style w:type="character" w:customStyle="1" w:styleId="WW8Num25z0">
    <w:name w:val="WW8Num25z0"/>
    <w:rsid w:val="00745195"/>
    <w:rPr>
      <w:rFonts w:ascii="Symbol" w:hAnsi="Symbol"/>
    </w:rPr>
  </w:style>
  <w:style w:type="character" w:customStyle="1" w:styleId="WW8Num37z0">
    <w:name w:val="WW8Num37z0"/>
    <w:rsid w:val="00745195"/>
    <w:rPr>
      <w:rFonts w:ascii="Times New Roman" w:hAnsi="Times New Roman" w:cs="Times New Roman"/>
    </w:rPr>
  </w:style>
  <w:style w:type="character" w:customStyle="1" w:styleId="WW8Num40z0">
    <w:name w:val="WW8Num40z0"/>
    <w:rsid w:val="00745195"/>
    <w:rPr>
      <w:color w:val="auto"/>
    </w:rPr>
  </w:style>
  <w:style w:type="character" w:customStyle="1" w:styleId="WW-Absatz-Standardschriftart11111111">
    <w:name w:val="WW-Absatz-Standardschriftart11111111"/>
    <w:rsid w:val="00745195"/>
  </w:style>
  <w:style w:type="character" w:customStyle="1" w:styleId="WW-Absatz-Standardschriftart111111111">
    <w:name w:val="WW-Absatz-Standardschriftart111111111"/>
    <w:rsid w:val="00745195"/>
  </w:style>
  <w:style w:type="character" w:customStyle="1" w:styleId="WW-Absatz-Standardschriftart1111111111">
    <w:name w:val="WW-Absatz-Standardschriftart1111111111"/>
    <w:rsid w:val="00745195"/>
  </w:style>
  <w:style w:type="character" w:customStyle="1" w:styleId="WW-Absatz-Standardschriftart11111111111">
    <w:name w:val="WW-Absatz-Standardschriftart11111111111"/>
    <w:rsid w:val="00745195"/>
  </w:style>
  <w:style w:type="character" w:customStyle="1" w:styleId="WW8Num31z0">
    <w:name w:val="WW8Num31z0"/>
    <w:rsid w:val="00745195"/>
    <w:rPr>
      <w:rFonts w:ascii="Times New Roman" w:hAnsi="Times New Roman" w:cs="Times New Roman"/>
    </w:rPr>
  </w:style>
  <w:style w:type="character" w:customStyle="1" w:styleId="WW8Num49z1">
    <w:name w:val="WW8Num49z1"/>
    <w:rsid w:val="00745195"/>
    <w:rPr>
      <w:rFonts w:ascii="OpenSymbol" w:hAnsi="OpenSymbol" w:cs="StarSymbol"/>
      <w:sz w:val="18"/>
      <w:szCs w:val="18"/>
    </w:rPr>
  </w:style>
  <w:style w:type="character" w:customStyle="1" w:styleId="WW8Num50z1">
    <w:name w:val="WW8Num50z1"/>
    <w:rsid w:val="00745195"/>
    <w:rPr>
      <w:rFonts w:ascii="OpenSymbol" w:hAnsi="OpenSymbol" w:cs="StarSymbol"/>
      <w:sz w:val="18"/>
      <w:szCs w:val="18"/>
    </w:rPr>
  </w:style>
  <w:style w:type="character" w:customStyle="1" w:styleId="42">
    <w:name w:val="Основной шрифт абзаца4"/>
    <w:rsid w:val="00745195"/>
  </w:style>
  <w:style w:type="character" w:customStyle="1" w:styleId="WW8Num33z0">
    <w:name w:val="WW8Num33z0"/>
    <w:rsid w:val="00745195"/>
    <w:rPr>
      <w:rFonts w:ascii="Symbol" w:hAnsi="Symbol" w:cs="Times New Roman"/>
    </w:rPr>
  </w:style>
  <w:style w:type="character" w:customStyle="1" w:styleId="WW8Num34z0">
    <w:name w:val="WW8Num34z0"/>
    <w:rsid w:val="00745195"/>
    <w:rPr>
      <w:rFonts w:ascii="Symbol" w:hAnsi="Symbol" w:cs="Times New Roman"/>
    </w:rPr>
  </w:style>
  <w:style w:type="character" w:customStyle="1" w:styleId="WW-Absatz-Standardschriftart111111111111">
    <w:name w:val="WW-Absatz-Standardschriftart111111111111"/>
    <w:rsid w:val="00745195"/>
  </w:style>
  <w:style w:type="character" w:customStyle="1" w:styleId="WW-Absatz-Standardschriftart1111111111111">
    <w:name w:val="WW-Absatz-Standardschriftart1111111111111"/>
    <w:rsid w:val="00745195"/>
  </w:style>
  <w:style w:type="character" w:customStyle="1" w:styleId="WW8Num32z0">
    <w:name w:val="WW8Num32z0"/>
    <w:rsid w:val="00745195"/>
    <w:rPr>
      <w:rFonts w:ascii="Arial" w:hAnsi="Arial"/>
      <w:sz w:val="24"/>
    </w:rPr>
  </w:style>
  <w:style w:type="character" w:customStyle="1" w:styleId="WW8Num35z0">
    <w:name w:val="WW8Num35z0"/>
    <w:rsid w:val="00745195"/>
    <w:rPr>
      <w:rFonts w:ascii="Times New Roman" w:hAnsi="Times New Roman" w:cs="Times New Roman"/>
    </w:rPr>
  </w:style>
  <w:style w:type="character" w:customStyle="1" w:styleId="WW8Num40z3">
    <w:name w:val="WW8Num40z3"/>
    <w:rsid w:val="00745195"/>
    <w:rPr>
      <w:rFonts w:ascii="Times New Roman" w:eastAsia="Calibri" w:hAnsi="Times New Roman" w:cs="Calibri"/>
    </w:rPr>
  </w:style>
  <w:style w:type="character" w:customStyle="1" w:styleId="WW-Absatz-Standardschriftart11111111111111">
    <w:name w:val="WW-Absatz-Standardschriftart11111111111111"/>
    <w:rsid w:val="00745195"/>
  </w:style>
  <w:style w:type="character" w:customStyle="1" w:styleId="WW-Absatz-Standardschriftart111111111111111">
    <w:name w:val="WW-Absatz-Standardschriftart111111111111111"/>
    <w:rsid w:val="00745195"/>
  </w:style>
  <w:style w:type="character" w:customStyle="1" w:styleId="WW8Num36z0">
    <w:name w:val="WW8Num36z0"/>
    <w:rsid w:val="00745195"/>
    <w:rPr>
      <w:rFonts w:ascii="Times New Roman" w:hAnsi="Times New Roman" w:cs="Times New Roman"/>
    </w:rPr>
  </w:style>
  <w:style w:type="character" w:customStyle="1" w:styleId="WW8Num41z3">
    <w:name w:val="WW8Num41z3"/>
    <w:rsid w:val="00745195"/>
    <w:rPr>
      <w:rFonts w:ascii="Times New Roman" w:eastAsia="Calibri" w:hAnsi="Times New Roman" w:cs="Calibri"/>
    </w:rPr>
  </w:style>
  <w:style w:type="character" w:customStyle="1" w:styleId="31">
    <w:name w:val="Основной шрифт абзаца3"/>
    <w:rsid w:val="00745195"/>
  </w:style>
  <w:style w:type="character" w:customStyle="1" w:styleId="WW-Absatz-Standardschriftart1111111111111111">
    <w:name w:val="WW-Absatz-Standardschriftart1111111111111111"/>
    <w:rsid w:val="00745195"/>
  </w:style>
  <w:style w:type="character" w:customStyle="1" w:styleId="WW-Absatz-Standardschriftart11111111111111111">
    <w:name w:val="WW-Absatz-Standardschriftart11111111111111111"/>
    <w:rsid w:val="00745195"/>
  </w:style>
  <w:style w:type="character" w:customStyle="1" w:styleId="WW-Absatz-Standardschriftart111111111111111111">
    <w:name w:val="WW-Absatz-Standardschriftart111111111111111111"/>
    <w:rsid w:val="00745195"/>
  </w:style>
  <w:style w:type="character" w:customStyle="1" w:styleId="WW-Absatz-Standardschriftart1111111111111111111">
    <w:name w:val="WW-Absatz-Standardschriftart1111111111111111111"/>
    <w:rsid w:val="00745195"/>
  </w:style>
  <w:style w:type="character" w:customStyle="1" w:styleId="WW-Absatz-Standardschriftart11111111111111111111">
    <w:name w:val="WW-Absatz-Standardschriftart11111111111111111111"/>
    <w:rsid w:val="00745195"/>
  </w:style>
  <w:style w:type="character" w:customStyle="1" w:styleId="WW-Absatz-Standardschriftart111111111111111111111">
    <w:name w:val="WW-Absatz-Standardschriftart111111111111111111111"/>
    <w:rsid w:val="00745195"/>
  </w:style>
  <w:style w:type="character" w:customStyle="1" w:styleId="WW8Num2z4">
    <w:name w:val="WW8Num2z4"/>
    <w:rsid w:val="00745195"/>
    <w:rPr>
      <w:rFonts w:ascii="Courier New" w:hAnsi="Courier New" w:cs="Courier New"/>
    </w:rPr>
  </w:style>
  <w:style w:type="character" w:customStyle="1" w:styleId="WW8Num7z1">
    <w:name w:val="WW8Num7z1"/>
    <w:rsid w:val="00745195"/>
    <w:rPr>
      <w:rFonts w:ascii="Symbol" w:hAnsi="Symbol" w:cs="Times New Roman"/>
    </w:rPr>
  </w:style>
  <w:style w:type="character" w:customStyle="1" w:styleId="WW8Num19z2">
    <w:name w:val="WW8Num19z2"/>
    <w:rsid w:val="00745195"/>
    <w:rPr>
      <w:rFonts w:ascii="Wingdings" w:hAnsi="Wingdings"/>
    </w:rPr>
  </w:style>
  <w:style w:type="character" w:customStyle="1" w:styleId="WW8Num19z3">
    <w:name w:val="WW8Num19z3"/>
    <w:rsid w:val="00745195"/>
    <w:rPr>
      <w:rFonts w:ascii="Symbol" w:hAnsi="Symbol"/>
    </w:rPr>
  </w:style>
  <w:style w:type="character" w:customStyle="1" w:styleId="WW8Num24z2">
    <w:name w:val="WW8Num24z2"/>
    <w:rsid w:val="00745195"/>
    <w:rPr>
      <w:rFonts w:ascii="Wingdings" w:hAnsi="Wingdings"/>
    </w:rPr>
  </w:style>
  <w:style w:type="character" w:customStyle="1" w:styleId="WW8Num28z1">
    <w:name w:val="WW8Num28z1"/>
    <w:rsid w:val="00745195"/>
    <w:rPr>
      <w:rFonts w:ascii="Courier New" w:hAnsi="Courier New" w:cs="Courier New"/>
    </w:rPr>
  </w:style>
  <w:style w:type="character" w:customStyle="1" w:styleId="WW8Num28z2">
    <w:name w:val="WW8Num28z2"/>
    <w:rsid w:val="00745195"/>
    <w:rPr>
      <w:rFonts w:ascii="Wingdings" w:hAnsi="Wingdings"/>
    </w:rPr>
  </w:style>
  <w:style w:type="character" w:customStyle="1" w:styleId="WW8Num28z3">
    <w:name w:val="WW8Num28z3"/>
    <w:rsid w:val="00745195"/>
    <w:rPr>
      <w:rFonts w:ascii="Symbol" w:hAnsi="Symbol"/>
    </w:rPr>
  </w:style>
  <w:style w:type="character" w:customStyle="1" w:styleId="WW8Num42z1">
    <w:name w:val="WW8Num42z1"/>
    <w:rsid w:val="00745195"/>
    <w:rPr>
      <w:rFonts w:ascii="Courier New" w:hAnsi="Courier New" w:cs="Courier New"/>
    </w:rPr>
  </w:style>
  <w:style w:type="character" w:customStyle="1" w:styleId="WW8Num42z2">
    <w:name w:val="WW8Num42z2"/>
    <w:rsid w:val="00745195"/>
    <w:rPr>
      <w:rFonts w:ascii="Wingdings" w:hAnsi="Wingdings"/>
    </w:rPr>
  </w:style>
  <w:style w:type="character" w:customStyle="1" w:styleId="WW8Num42z3">
    <w:name w:val="WW8Num42z3"/>
    <w:rsid w:val="00745195"/>
    <w:rPr>
      <w:rFonts w:ascii="Symbol" w:hAnsi="Symbol"/>
    </w:rPr>
  </w:style>
  <w:style w:type="character" w:customStyle="1" w:styleId="WW8Num48z1">
    <w:name w:val="WW8Num48z1"/>
    <w:rsid w:val="00745195"/>
    <w:rPr>
      <w:i/>
    </w:rPr>
  </w:style>
  <w:style w:type="character" w:customStyle="1" w:styleId="WW8Num52z2">
    <w:name w:val="WW8Num52z2"/>
    <w:rsid w:val="00745195"/>
    <w:rPr>
      <w:rFonts w:ascii="Wingdings" w:hAnsi="Wingdings"/>
    </w:rPr>
  </w:style>
  <w:style w:type="character" w:customStyle="1" w:styleId="WW8Num53z1">
    <w:name w:val="WW8Num53z1"/>
    <w:rsid w:val="00745195"/>
    <w:rPr>
      <w:rFonts w:ascii="Courier New" w:hAnsi="Courier New" w:cs="Courier New"/>
    </w:rPr>
  </w:style>
  <w:style w:type="character" w:customStyle="1" w:styleId="WW8Num53z2">
    <w:name w:val="WW8Num53z2"/>
    <w:rsid w:val="00745195"/>
    <w:rPr>
      <w:rFonts w:ascii="Wingdings" w:hAnsi="Wingdings"/>
    </w:rPr>
  </w:style>
  <w:style w:type="character" w:customStyle="1" w:styleId="WW8Num53z3">
    <w:name w:val="WW8Num53z3"/>
    <w:rsid w:val="00745195"/>
    <w:rPr>
      <w:rFonts w:ascii="Symbol" w:hAnsi="Symbol"/>
    </w:rPr>
  </w:style>
  <w:style w:type="character" w:customStyle="1" w:styleId="WW8Num54z1">
    <w:name w:val="WW8Num54z1"/>
    <w:rsid w:val="00745195"/>
    <w:rPr>
      <w:rFonts w:ascii="Courier New" w:hAnsi="Courier New" w:cs="Courier New"/>
    </w:rPr>
  </w:style>
  <w:style w:type="character" w:customStyle="1" w:styleId="WW8Num54z2">
    <w:name w:val="WW8Num54z2"/>
    <w:rsid w:val="00745195"/>
    <w:rPr>
      <w:rFonts w:ascii="Wingdings" w:hAnsi="Wingdings"/>
    </w:rPr>
  </w:style>
  <w:style w:type="character" w:customStyle="1" w:styleId="WW8Num54z3">
    <w:name w:val="WW8Num54z3"/>
    <w:rsid w:val="00745195"/>
    <w:rPr>
      <w:rFonts w:ascii="Symbol" w:hAnsi="Symbol"/>
    </w:rPr>
  </w:style>
  <w:style w:type="character" w:customStyle="1" w:styleId="WW8Num62z1">
    <w:name w:val="WW8Num62z1"/>
    <w:rsid w:val="00745195"/>
    <w:rPr>
      <w:rFonts w:ascii="Courier New" w:hAnsi="Courier New" w:cs="Courier New"/>
    </w:rPr>
  </w:style>
  <w:style w:type="character" w:customStyle="1" w:styleId="WW8Num62z2">
    <w:name w:val="WW8Num62z2"/>
    <w:rsid w:val="00745195"/>
    <w:rPr>
      <w:rFonts w:ascii="Wingdings" w:hAnsi="Wingdings"/>
    </w:rPr>
  </w:style>
  <w:style w:type="character" w:customStyle="1" w:styleId="WW8Num62z3">
    <w:name w:val="WW8Num62z3"/>
    <w:rsid w:val="00745195"/>
    <w:rPr>
      <w:rFonts w:ascii="Symbol" w:hAnsi="Symbol"/>
    </w:rPr>
  </w:style>
  <w:style w:type="character" w:customStyle="1" w:styleId="WW8Num65z1">
    <w:name w:val="WW8Num65z1"/>
    <w:rsid w:val="00745195"/>
    <w:rPr>
      <w:rFonts w:ascii="Courier New" w:hAnsi="Courier New" w:cs="Courier New"/>
    </w:rPr>
  </w:style>
  <w:style w:type="character" w:customStyle="1" w:styleId="WW8Num65z2">
    <w:name w:val="WW8Num65z2"/>
    <w:rsid w:val="00745195"/>
    <w:rPr>
      <w:rFonts w:ascii="Wingdings" w:hAnsi="Wingdings"/>
    </w:rPr>
  </w:style>
  <w:style w:type="character" w:customStyle="1" w:styleId="WW8Num66z1">
    <w:name w:val="WW8Num66z1"/>
    <w:rsid w:val="00745195"/>
    <w:rPr>
      <w:rFonts w:ascii="Courier New" w:hAnsi="Courier New" w:cs="Courier New"/>
    </w:rPr>
  </w:style>
  <w:style w:type="character" w:customStyle="1" w:styleId="WW8Num66z2">
    <w:name w:val="WW8Num66z2"/>
    <w:rsid w:val="00745195"/>
    <w:rPr>
      <w:rFonts w:ascii="Wingdings" w:hAnsi="Wingdings"/>
    </w:rPr>
  </w:style>
  <w:style w:type="character" w:customStyle="1" w:styleId="WW8Num66z3">
    <w:name w:val="WW8Num66z3"/>
    <w:rsid w:val="00745195"/>
    <w:rPr>
      <w:rFonts w:ascii="Symbol" w:hAnsi="Symbol"/>
    </w:rPr>
  </w:style>
  <w:style w:type="character" w:customStyle="1" w:styleId="WW8Num71z1">
    <w:name w:val="WW8Num71z1"/>
    <w:rsid w:val="00745195"/>
    <w:rPr>
      <w:rFonts w:ascii="Courier New" w:hAnsi="Courier New" w:cs="Courier New"/>
    </w:rPr>
  </w:style>
  <w:style w:type="character" w:customStyle="1" w:styleId="WW8Num71z2">
    <w:name w:val="WW8Num71z2"/>
    <w:rsid w:val="00745195"/>
    <w:rPr>
      <w:rFonts w:ascii="Wingdings" w:hAnsi="Wingdings"/>
    </w:rPr>
  </w:style>
  <w:style w:type="character" w:customStyle="1" w:styleId="WW8Num71z3">
    <w:name w:val="WW8Num71z3"/>
    <w:rsid w:val="00745195"/>
    <w:rPr>
      <w:rFonts w:ascii="Symbol" w:hAnsi="Symbol"/>
    </w:rPr>
  </w:style>
  <w:style w:type="character" w:customStyle="1" w:styleId="WW8Num72z1">
    <w:name w:val="WW8Num72z1"/>
    <w:rsid w:val="00745195"/>
    <w:rPr>
      <w:rFonts w:ascii="Courier New" w:hAnsi="Courier New" w:cs="Courier New"/>
    </w:rPr>
  </w:style>
  <w:style w:type="character" w:customStyle="1" w:styleId="WW8Num72z2">
    <w:name w:val="WW8Num72z2"/>
    <w:rsid w:val="00745195"/>
    <w:rPr>
      <w:rFonts w:ascii="Wingdings" w:hAnsi="Wingdings"/>
    </w:rPr>
  </w:style>
  <w:style w:type="character" w:customStyle="1" w:styleId="WW8Num72z3">
    <w:name w:val="WW8Num72z3"/>
    <w:rsid w:val="00745195"/>
    <w:rPr>
      <w:rFonts w:ascii="Symbol" w:hAnsi="Symbol"/>
    </w:rPr>
  </w:style>
  <w:style w:type="character" w:customStyle="1" w:styleId="WW8Num74z1">
    <w:name w:val="WW8Num74z1"/>
    <w:rsid w:val="00745195"/>
    <w:rPr>
      <w:rFonts w:ascii="Courier New" w:hAnsi="Courier New" w:cs="Courier New"/>
    </w:rPr>
  </w:style>
  <w:style w:type="character" w:customStyle="1" w:styleId="WW8Num74z2">
    <w:name w:val="WW8Num74z2"/>
    <w:rsid w:val="00745195"/>
    <w:rPr>
      <w:rFonts w:ascii="Wingdings" w:hAnsi="Wingdings"/>
    </w:rPr>
  </w:style>
  <w:style w:type="character" w:customStyle="1" w:styleId="WW8Num74z3">
    <w:name w:val="WW8Num74z3"/>
    <w:rsid w:val="00745195"/>
    <w:rPr>
      <w:rFonts w:ascii="Symbol" w:hAnsi="Symbol"/>
    </w:rPr>
  </w:style>
  <w:style w:type="character" w:customStyle="1" w:styleId="24">
    <w:name w:val="Основной шрифт абзаца2"/>
    <w:rsid w:val="00745195"/>
  </w:style>
  <w:style w:type="character" w:customStyle="1" w:styleId="afff8">
    <w:name w:val="СТАТЬЯ"/>
    <w:rsid w:val="00745195"/>
    <w:rPr>
      <w:rFonts w:ascii="Times New Roman" w:hAnsi="Times New Roman"/>
      <w:color w:val="auto"/>
      <w:sz w:val="24"/>
    </w:rPr>
  </w:style>
  <w:style w:type="character" w:customStyle="1" w:styleId="afff9">
    <w:name w:val="Мясо Знак Знак"/>
    <w:rsid w:val="00745195"/>
    <w:rPr>
      <w:rFonts w:ascii="Times New Roman" w:eastAsia="MS Mincho" w:hAnsi="Times New Roman"/>
      <w:sz w:val="28"/>
      <w:szCs w:val="28"/>
    </w:rPr>
  </w:style>
  <w:style w:type="character" w:customStyle="1" w:styleId="afffa">
    <w:name w:val="Схема документа Знак"/>
    <w:link w:val="afffb"/>
    <w:uiPriority w:val="99"/>
    <w:rsid w:val="00745195"/>
    <w:rPr>
      <w:rFonts w:ascii="Tahoma" w:hAnsi="Tahoma" w:cs="Tahoma"/>
      <w:sz w:val="16"/>
      <w:szCs w:val="16"/>
    </w:rPr>
  </w:style>
  <w:style w:type="character" w:customStyle="1" w:styleId="afffc">
    <w:name w:val="Подзаголовок Знак"/>
    <w:uiPriority w:val="11"/>
    <w:rsid w:val="00745195"/>
    <w:rPr>
      <w:rFonts w:eastAsia="Times New Roman"/>
      <w:sz w:val="28"/>
      <w:szCs w:val="24"/>
    </w:rPr>
  </w:style>
  <w:style w:type="character" w:customStyle="1" w:styleId="25">
    <w:name w:val="Основной текст с отступом 2 Знак"/>
    <w:link w:val="26"/>
    <w:uiPriority w:val="99"/>
    <w:rsid w:val="00745195"/>
    <w:rPr>
      <w:rFonts w:ascii="Times New Roman" w:eastAsia="MS Mincho" w:hAnsi="Times New Roman" w:cs="Arial"/>
      <w:sz w:val="28"/>
    </w:rPr>
  </w:style>
  <w:style w:type="character" w:customStyle="1" w:styleId="afffd">
    <w:name w:val="Мясо Знак Знак Знак"/>
    <w:rsid w:val="00745195"/>
    <w:rPr>
      <w:rFonts w:eastAsia="MS Mincho" w:cs="Arial"/>
      <w:sz w:val="28"/>
      <w:szCs w:val="28"/>
      <w:lang w:val="ru-RU" w:eastAsia="ar-SA" w:bidi="ar-SA"/>
    </w:rPr>
  </w:style>
  <w:style w:type="character" w:customStyle="1" w:styleId="27">
    <w:name w:val="Основной текст 2 Знак"/>
    <w:rsid w:val="00745195"/>
    <w:rPr>
      <w:rFonts w:ascii="Times New Roman" w:eastAsia="MS Mincho" w:hAnsi="Times New Roman" w:cs="Arial"/>
      <w:sz w:val="28"/>
    </w:rPr>
  </w:style>
  <w:style w:type="character" w:customStyle="1" w:styleId="16">
    <w:name w:val="Мясо Знак1"/>
    <w:rsid w:val="00745195"/>
    <w:rPr>
      <w:rFonts w:ascii="Times New Roman" w:eastAsia="MS Mincho" w:hAnsi="Times New Roman" w:cs="Arial"/>
      <w:sz w:val="28"/>
      <w:szCs w:val="28"/>
    </w:rPr>
  </w:style>
  <w:style w:type="character" w:customStyle="1" w:styleId="afffe">
    <w:name w:val="Символ сноски"/>
    <w:rsid w:val="00745195"/>
    <w:rPr>
      <w:vertAlign w:val="superscript"/>
    </w:rPr>
  </w:style>
  <w:style w:type="character" w:customStyle="1" w:styleId="WW8Num13z1">
    <w:name w:val="WW8Num13z1"/>
    <w:rsid w:val="00745195"/>
    <w:rPr>
      <w:rFonts w:ascii="Courier New" w:hAnsi="Courier New"/>
    </w:rPr>
  </w:style>
  <w:style w:type="character" w:customStyle="1" w:styleId="WW-Absatz-Standardschriftart1111111111111111111111">
    <w:name w:val="WW-Absatz-Standardschriftart1111111111111111111111"/>
    <w:rsid w:val="00745195"/>
  </w:style>
  <w:style w:type="character" w:customStyle="1" w:styleId="WW-Absatz-Standardschriftart11111111111111111111111">
    <w:name w:val="WW-Absatz-Standardschriftart11111111111111111111111"/>
    <w:rsid w:val="00745195"/>
  </w:style>
  <w:style w:type="character" w:customStyle="1" w:styleId="WW-Absatz-Standardschriftart111111111111111111111111">
    <w:name w:val="WW-Absatz-Standardschriftart111111111111111111111111"/>
    <w:rsid w:val="00745195"/>
  </w:style>
  <w:style w:type="character" w:customStyle="1" w:styleId="WW-Absatz-Standardschriftart1111111111111111111111111">
    <w:name w:val="WW-Absatz-Standardschriftart1111111111111111111111111"/>
    <w:rsid w:val="00745195"/>
  </w:style>
  <w:style w:type="character" w:customStyle="1" w:styleId="WW-Absatz-Standardschriftart11111111111111111111111111">
    <w:name w:val="WW-Absatz-Standardschriftart11111111111111111111111111"/>
    <w:rsid w:val="00745195"/>
  </w:style>
  <w:style w:type="character" w:customStyle="1" w:styleId="WW-Absatz-Standardschriftart111111111111111111111111111">
    <w:name w:val="WW-Absatz-Standardschriftart111111111111111111111111111"/>
    <w:rsid w:val="00745195"/>
  </w:style>
  <w:style w:type="character" w:customStyle="1" w:styleId="WW-Absatz-Standardschriftart1111111111111111111111111111">
    <w:name w:val="WW-Absatz-Standardschriftart1111111111111111111111111111"/>
    <w:rsid w:val="00745195"/>
  </w:style>
  <w:style w:type="character" w:customStyle="1" w:styleId="WW-Absatz-Standardschriftart11111111111111111111111111111">
    <w:name w:val="WW-Absatz-Standardschriftart11111111111111111111111111111"/>
    <w:rsid w:val="00745195"/>
  </w:style>
  <w:style w:type="character" w:customStyle="1" w:styleId="WW8Num5z1">
    <w:name w:val="WW8Num5z1"/>
    <w:rsid w:val="00745195"/>
    <w:rPr>
      <w:rFonts w:ascii="Courier New" w:hAnsi="Courier New"/>
    </w:rPr>
  </w:style>
  <w:style w:type="character" w:customStyle="1" w:styleId="WW8Num5z2">
    <w:name w:val="WW8Num5z2"/>
    <w:rsid w:val="00745195"/>
    <w:rPr>
      <w:rFonts w:ascii="Wingdings" w:hAnsi="Wingdings"/>
    </w:rPr>
  </w:style>
  <w:style w:type="character" w:customStyle="1" w:styleId="WW8Num8z2">
    <w:name w:val="WW8Num8z2"/>
    <w:rsid w:val="00745195"/>
    <w:rPr>
      <w:rFonts w:ascii="Wingdings" w:hAnsi="Wingdings"/>
    </w:rPr>
  </w:style>
  <w:style w:type="character" w:customStyle="1" w:styleId="WW8Num12z1">
    <w:name w:val="WW8Num12z1"/>
    <w:rsid w:val="00745195"/>
    <w:rPr>
      <w:rFonts w:ascii="Courier New" w:hAnsi="Courier New"/>
    </w:rPr>
  </w:style>
  <w:style w:type="character" w:customStyle="1" w:styleId="WW8Num12z2">
    <w:name w:val="WW8Num12z2"/>
    <w:rsid w:val="00745195"/>
    <w:rPr>
      <w:rFonts w:ascii="Wingdings" w:hAnsi="Wingdings"/>
    </w:rPr>
  </w:style>
  <w:style w:type="character" w:customStyle="1" w:styleId="WW8Num13z2">
    <w:name w:val="WW8Num13z2"/>
    <w:rsid w:val="00745195"/>
    <w:rPr>
      <w:rFonts w:ascii="Wingdings" w:hAnsi="Wingdings"/>
    </w:rPr>
  </w:style>
  <w:style w:type="character" w:customStyle="1" w:styleId="WW8Num14z2">
    <w:name w:val="WW8Num14z2"/>
    <w:rsid w:val="00745195"/>
    <w:rPr>
      <w:rFonts w:ascii="Wingdings" w:hAnsi="Wingdings"/>
    </w:rPr>
  </w:style>
  <w:style w:type="character" w:customStyle="1" w:styleId="WW8Num14z3">
    <w:name w:val="WW8Num14z3"/>
    <w:rsid w:val="00745195"/>
    <w:rPr>
      <w:rFonts w:ascii="Symbol" w:hAnsi="Symbol"/>
    </w:rPr>
  </w:style>
  <w:style w:type="character" w:customStyle="1" w:styleId="WW8Num15z1">
    <w:name w:val="WW8Num15z1"/>
    <w:rsid w:val="00745195"/>
    <w:rPr>
      <w:rFonts w:ascii="Courier New" w:hAnsi="Courier New"/>
    </w:rPr>
  </w:style>
  <w:style w:type="character" w:customStyle="1" w:styleId="WW8Num15z2">
    <w:name w:val="WW8Num15z2"/>
    <w:rsid w:val="00745195"/>
    <w:rPr>
      <w:rFonts w:ascii="Wingdings" w:hAnsi="Wingdings"/>
    </w:rPr>
  </w:style>
  <w:style w:type="character" w:customStyle="1" w:styleId="WW8Num22z2">
    <w:name w:val="WW8Num22z2"/>
    <w:rsid w:val="00745195"/>
    <w:rPr>
      <w:rFonts w:ascii="Wingdings" w:hAnsi="Wingdings"/>
    </w:rPr>
  </w:style>
  <w:style w:type="character" w:customStyle="1" w:styleId="WW8Num22z3">
    <w:name w:val="WW8Num22z3"/>
    <w:rsid w:val="00745195"/>
    <w:rPr>
      <w:rFonts w:ascii="Symbol" w:hAnsi="Symbol"/>
    </w:rPr>
  </w:style>
  <w:style w:type="character" w:customStyle="1" w:styleId="WW8Num25z2">
    <w:name w:val="WW8Num25z2"/>
    <w:rsid w:val="00745195"/>
    <w:rPr>
      <w:rFonts w:ascii="Wingdings" w:hAnsi="Wingdings"/>
    </w:rPr>
  </w:style>
  <w:style w:type="character" w:customStyle="1" w:styleId="17">
    <w:name w:val="Основной шрифт абзаца1"/>
    <w:rsid w:val="00745195"/>
  </w:style>
  <w:style w:type="character" w:customStyle="1" w:styleId="affff">
    <w:name w:val="Текст Знак"/>
    <w:link w:val="affff0"/>
    <w:uiPriority w:val="99"/>
    <w:rsid w:val="00745195"/>
    <w:rPr>
      <w:rFonts w:ascii="Courier New" w:eastAsia="Times New Roman" w:hAnsi="Courier New" w:cs="Courier New"/>
    </w:rPr>
  </w:style>
  <w:style w:type="character" w:customStyle="1" w:styleId="32">
    <w:name w:val="Оглавление 3 Знак"/>
    <w:rsid w:val="00745195"/>
    <w:rPr>
      <w:rFonts w:ascii="Times New Roman" w:eastAsia="MS Mincho" w:hAnsi="Times New Roman"/>
      <w:i/>
      <w:iCs/>
      <w:shd w:val="clear" w:color="auto" w:fill="FFFFFF"/>
    </w:rPr>
  </w:style>
  <w:style w:type="character" w:customStyle="1" w:styleId="33">
    <w:name w:val="Основной текст с отступом 3 Знак"/>
    <w:link w:val="34"/>
    <w:uiPriority w:val="99"/>
    <w:rsid w:val="00745195"/>
    <w:rPr>
      <w:rFonts w:ascii="Times New Roman" w:eastAsia="MS Mincho" w:hAnsi="Times New Roman" w:cs="Arial"/>
      <w:sz w:val="16"/>
      <w:szCs w:val="16"/>
    </w:rPr>
  </w:style>
  <w:style w:type="character" w:customStyle="1" w:styleId="affff1">
    <w:name w:val="Обычный отступ Знак"/>
    <w:rsid w:val="00745195"/>
    <w:rPr>
      <w:rFonts w:ascii="Times New Roman" w:eastAsia="MS Mincho" w:hAnsi="Times New Roman" w:cs="Arial"/>
      <w:sz w:val="28"/>
    </w:rPr>
  </w:style>
  <w:style w:type="character" w:customStyle="1" w:styleId="affff2">
    <w:name w:val="Обычный (веб) Знак"/>
    <w:rsid w:val="00745195"/>
    <w:rPr>
      <w:rFonts w:ascii="Times New Roman" w:eastAsia="Times New Roman" w:hAnsi="Times New Roman"/>
      <w:color w:val="001060"/>
      <w:sz w:val="16"/>
      <w:szCs w:val="16"/>
    </w:rPr>
  </w:style>
  <w:style w:type="character" w:customStyle="1" w:styleId="spelle">
    <w:name w:val="spelle"/>
    <w:basedOn w:val="24"/>
    <w:rsid w:val="00745195"/>
  </w:style>
  <w:style w:type="character" w:customStyle="1" w:styleId="grame">
    <w:name w:val="grame"/>
    <w:basedOn w:val="24"/>
    <w:rsid w:val="00745195"/>
  </w:style>
  <w:style w:type="character" w:customStyle="1" w:styleId="160">
    <w:name w:val="Знак16"/>
    <w:rsid w:val="00745195"/>
    <w:rPr>
      <w:rFonts w:ascii="Arial Black" w:eastAsia="MS Mincho" w:hAnsi="Arial Black"/>
      <w:b/>
      <w:bCs/>
      <w:caps/>
      <w:shadow/>
      <w:color w:val="3366FF"/>
      <w:sz w:val="28"/>
      <w:szCs w:val="28"/>
      <w:lang w:val="ru-RU" w:eastAsia="ar-SA" w:bidi="ar-SA"/>
    </w:rPr>
  </w:style>
  <w:style w:type="character" w:customStyle="1" w:styleId="HTML">
    <w:name w:val="Стандартный HTML Знак"/>
    <w:rsid w:val="00745195"/>
    <w:rPr>
      <w:rFonts w:ascii="Courier New" w:eastAsia="Times New Roman" w:hAnsi="Courier New" w:cs="Courier New"/>
    </w:rPr>
  </w:style>
  <w:style w:type="character" w:customStyle="1" w:styleId="affff3">
    <w:name w:val="Подпункты Знак"/>
    <w:rsid w:val="00745195"/>
    <w:rPr>
      <w:rFonts w:ascii="Times New Roman" w:eastAsia="Lucida Sans Unicode" w:hAnsi="Times New Roman"/>
      <w:kern w:val="1"/>
      <w:sz w:val="26"/>
      <w:szCs w:val="26"/>
    </w:rPr>
  </w:style>
  <w:style w:type="character" w:customStyle="1" w:styleId="35">
    <w:name w:val="Основной текст 3 Знак"/>
    <w:link w:val="36"/>
    <w:uiPriority w:val="99"/>
    <w:rsid w:val="00745195"/>
    <w:rPr>
      <w:rFonts w:ascii="Times New Roman" w:eastAsia="Times New Roman" w:hAnsi="Times New Roman"/>
      <w:sz w:val="16"/>
      <w:szCs w:val="16"/>
    </w:rPr>
  </w:style>
  <w:style w:type="character" w:customStyle="1" w:styleId="18">
    <w:name w:val="Подзаголовок Знак1"/>
    <w:rsid w:val="00745195"/>
    <w:rPr>
      <w:rFonts w:ascii="Calibri" w:hAnsi="Calibri" w:cs="Calibri"/>
      <w:sz w:val="28"/>
      <w:szCs w:val="24"/>
    </w:rPr>
  </w:style>
  <w:style w:type="character" w:customStyle="1" w:styleId="19">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745195"/>
    <w:rPr>
      <w:rFonts w:ascii="Arial Narrow" w:eastAsia="MS Mincho" w:hAnsi="Arial Narrow" w:cs="Calibri"/>
      <w:sz w:val="22"/>
    </w:rPr>
  </w:style>
  <w:style w:type="character" w:customStyle="1" w:styleId="HTML1">
    <w:name w:val="Стандартный HTML Знак1"/>
    <w:rsid w:val="00745195"/>
    <w:rPr>
      <w:rFonts w:ascii="Courier New" w:hAnsi="Courier New" w:cs="Courier New"/>
    </w:rPr>
  </w:style>
  <w:style w:type="character" w:styleId="affff4">
    <w:name w:val="Intense Emphasis"/>
    <w:uiPriority w:val="21"/>
    <w:qFormat/>
    <w:rsid w:val="00745195"/>
    <w:rPr>
      <w:b/>
      <w:bCs/>
      <w:i/>
      <w:iCs/>
      <w:color w:val="4F81BD"/>
    </w:rPr>
  </w:style>
  <w:style w:type="character" w:customStyle="1" w:styleId="affff5">
    <w:name w:val="Без интервала Знак Знак"/>
    <w:rsid w:val="00745195"/>
    <w:rPr>
      <w:rFonts w:ascii="Calibri" w:hAnsi="Calibri"/>
      <w:sz w:val="22"/>
      <w:szCs w:val="22"/>
      <w:lang w:val="ru-RU" w:eastAsia="ar-SA" w:bidi="ar-SA"/>
    </w:rPr>
  </w:style>
  <w:style w:type="paragraph" w:styleId="affff6">
    <w:name w:val="Title"/>
    <w:basedOn w:val="a4"/>
    <w:next w:val="aff3"/>
    <w:link w:val="affff7"/>
    <w:uiPriority w:val="10"/>
    <w:qFormat/>
    <w:rsid w:val="00745195"/>
    <w:pPr>
      <w:keepNext/>
      <w:widowControl w:val="0"/>
      <w:suppressAutoHyphens/>
      <w:spacing w:before="240" w:after="120" w:line="240" w:lineRule="atLeast"/>
      <w:ind w:left="431" w:firstLine="709"/>
      <w:jc w:val="both"/>
    </w:pPr>
    <w:rPr>
      <w:rFonts w:ascii="Arial" w:eastAsia="Lucida Sans Unicode" w:hAnsi="Arial" w:cs="Tahoma"/>
      <w:kern w:val="1"/>
      <w:sz w:val="28"/>
      <w:szCs w:val="28"/>
      <w:lang w:eastAsia="ar-SA"/>
    </w:rPr>
  </w:style>
  <w:style w:type="character" w:customStyle="1" w:styleId="affff7">
    <w:name w:val="Заголовок Знак"/>
    <w:basedOn w:val="a5"/>
    <w:link w:val="affff6"/>
    <w:uiPriority w:val="10"/>
    <w:rsid w:val="00745195"/>
    <w:rPr>
      <w:rFonts w:ascii="Arial" w:eastAsia="Lucida Sans Unicode" w:hAnsi="Arial" w:cs="Tahoma"/>
      <w:kern w:val="1"/>
      <w:sz w:val="28"/>
      <w:szCs w:val="28"/>
      <w:lang w:eastAsia="ar-SA"/>
    </w:rPr>
  </w:style>
  <w:style w:type="paragraph" w:styleId="affff8">
    <w:name w:val="List"/>
    <w:basedOn w:val="aff3"/>
    <w:uiPriority w:val="99"/>
    <w:rsid w:val="00745195"/>
    <w:pPr>
      <w:widowControl w:val="0"/>
      <w:suppressAutoHyphens/>
      <w:spacing w:after="120" w:line="240" w:lineRule="atLeast"/>
      <w:ind w:left="431" w:firstLine="709"/>
      <w:jc w:val="both"/>
    </w:pPr>
    <w:rPr>
      <w:rFonts w:eastAsia="Lucida Sans Unicode" w:cs="Tahoma"/>
      <w:b w:val="0"/>
      <w:bCs w:val="0"/>
      <w:kern w:val="1"/>
      <w:lang w:eastAsia="ar-SA"/>
    </w:rPr>
  </w:style>
  <w:style w:type="paragraph" w:customStyle="1" w:styleId="72">
    <w:name w:val="Название7"/>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73">
    <w:name w:val="Указатель7"/>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customStyle="1" w:styleId="62">
    <w:name w:val="Название6"/>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63">
    <w:name w:val="Указатель6"/>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customStyle="1" w:styleId="52">
    <w:name w:val="Название5"/>
    <w:basedOn w:val="a4"/>
    <w:rsid w:val="00745195"/>
    <w:pPr>
      <w:suppressLineNumbers/>
      <w:suppressAutoHyphens/>
      <w:spacing w:before="120" w:after="120" w:line="240" w:lineRule="atLeast"/>
      <w:ind w:left="431" w:firstLine="709"/>
      <w:jc w:val="both"/>
    </w:pPr>
    <w:rPr>
      <w:rFonts w:ascii="Times New Roman" w:eastAsia="Times New Roman" w:hAnsi="Times New Roman" w:cs="Mangal"/>
      <w:i/>
      <w:iCs/>
      <w:sz w:val="24"/>
      <w:szCs w:val="24"/>
      <w:lang w:eastAsia="ar-SA"/>
    </w:rPr>
  </w:style>
  <w:style w:type="paragraph" w:customStyle="1" w:styleId="53">
    <w:name w:val="Указатель5"/>
    <w:basedOn w:val="a4"/>
    <w:rsid w:val="00745195"/>
    <w:pPr>
      <w:suppressLineNumbers/>
      <w:suppressAutoHyphens/>
      <w:spacing w:line="240" w:lineRule="atLeast"/>
      <w:ind w:left="431" w:firstLine="709"/>
      <w:jc w:val="both"/>
    </w:pPr>
    <w:rPr>
      <w:rFonts w:ascii="Times New Roman" w:eastAsia="Times New Roman" w:hAnsi="Times New Roman" w:cs="Mangal"/>
      <w:sz w:val="28"/>
      <w:szCs w:val="20"/>
      <w:lang w:eastAsia="ar-SA"/>
    </w:rPr>
  </w:style>
  <w:style w:type="paragraph" w:styleId="affff9">
    <w:name w:val="Subtitle"/>
    <w:basedOn w:val="a4"/>
    <w:next w:val="a4"/>
    <w:link w:val="28"/>
    <w:uiPriority w:val="11"/>
    <w:qFormat/>
    <w:rsid w:val="00745195"/>
    <w:pPr>
      <w:suppressAutoHyphens/>
      <w:spacing w:before="120" w:after="120" w:line="240" w:lineRule="atLeast"/>
      <w:ind w:left="431" w:firstLine="709"/>
      <w:jc w:val="center"/>
    </w:pPr>
    <w:rPr>
      <w:rFonts w:ascii="Calibri" w:eastAsia="Times New Roman" w:hAnsi="Calibri" w:cs="Calibri"/>
      <w:sz w:val="28"/>
      <w:szCs w:val="24"/>
      <w:lang w:eastAsia="ar-SA"/>
    </w:rPr>
  </w:style>
  <w:style w:type="character" w:customStyle="1" w:styleId="28">
    <w:name w:val="Подзаголовок Знак2"/>
    <w:basedOn w:val="a5"/>
    <w:link w:val="affff9"/>
    <w:uiPriority w:val="11"/>
    <w:rsid w:val="00745195"/>
    <w:rPr>
      <w:rFonts w:ascii="Calibri" w:eastAsia="Times New Roman" w:hAnsi="Calibri" w:cs="Calibri"/>
      <w:sz w:val="28"/>
      <w:szCs w:val="24"/>
      <w:lang w:eastAsia="ar-SA"/>
    </w:rPr>
  </w:style>
  <w:style w:type="paragraph" w:customStyle="1" w:styleId="a">
    <w:name w:val="Текст маркированный"/>
    <w:basedOn w:val="a4"/>
    <w:rsid w:val="00745195"/>
    <w:pPr>
      <w:numPr>
        <w:numId w:val="26"/>
      </w:numPr>
      <w:suppressAutoHyphens/>
      <w:spacing w:before="60" w:after="60" w:line="240" w:lineRule="atLeast"/>
    </w:pPr>
    <w:rPr>
      <w:rFonts w:ascii="Times New Roman" w:eastAsia="Times New Roman" w:hAnsi="Times New Roman" w:cs="Times New Roman"/>
      <w:sz w:val="28"/>
      <w:szCs w:val="28"/>
      <w:lang w:eastAsia="ar-SA"/>
    </w:rPr>
  </w:style>
  <w:style w:type="paragraph" w:customStyle="1" w:styleId="a1">
    <w:name w:val="Текст нумерованный"/>
    <w:basedOn w:val="a4"/>
    <w:rsid w:val="00745195"/>
    <w:pPr>
      <w:numPr>
        <w:numId w:val="25"/>
      </w:numPr>
      <w:suppressAutoHyphens/>
      <w:spacing w:before="60" w:after="60" w:line="240" w:lineRule="atLeast"/>
    </w:pPr>
    <w:rPr>
      <w:rFonts w:ascii="Times New Roman" w:eastAsia="Times New Roman" w:hAnsi="Times New Roman" w:cs="Times New Roman"/>
      <w:sz w:val="28"/>
      <w:szCs w:val="28"/>
      <w:lang w:eastAsia="ar-SA"/>
    </w:rPr>
  </w:style>
  <w:style w:type="character" w:customStyle="1" w:styleId="1a">
    <w:name w:val="Текст выноски Знак1"/>
    <w:basedOn w:val="a5"/>
    <w:rsid w:val="00745195"/>
    <w:rPr>
      <w:rFonts w:ascii="Tahoma" w:eastAsia="Times New Roman" w:hAnsi="Tahoma" w:cs="Tahoma"/>
      <w:kern w:val="0"/>
      <w:sz w:val="16"/>
      <w:szCs w:val="16"/>
      <w:lang w:eastAsia="ar-SA"/>
      <w14:ligatures w14:val="none"/>
    </w:rPr>
  </w:style>
  <w:style w:type="paragraph" w:customStyle="1" w:styleId="affffa">
    <w:name w:val="Верхн колонтитул"/>
    <w:basedOn w:val="a4"/>
    <w:rsid w:val="00745195"/>
    <w:pPr>
      <w:suppressAutoHyphens/>
      <w:spacing w:line="240" w:lineRule="atLeast"/>
      <w:ind w:left="431" w:firstLine="709"/>
      <w:jc w:val="both"/>
    </w:pPr>
    <w:rPr>
      <w:rFonts w:ascii="Times New Roman" w:eastAsia="Times New Roman" w:hAnsi="Times New Roman" w:cs="Times New Roman"/>
      <w:sz w:val="26"/>
      <w:szCs w:val="20"/>
      <w:lang w:eastAsia="ar-SA"/>
    </w:rPr>
  </w:style>
  <w:style w:type="paragraph" w:customStyle="1" w:styleId="affffb">
    <w:name w:val="Нижн колонтитул"/>
    <w:basedOn w:val="afc"/>
    <w:rsid w:val="00745195"/>
    <w:pPr>
      <w:suppressAutoHyphens/>
      <w:spacing w:line="240" w:lineRule="atLeast"/>
      <w:ind w:left="431" w:firstLine="709"/>
      <w:jc w:val="both"/>
    </w:pPr>
    <w:rPr>
      <w:rFonts w:ascii="Times New Roman" w:eastAsia="Times New Roman" w:hAnsi="Times New Roman" w:cs="Times New Roman"/>
      <w:sz w:val="24"/>
      <w:szCs w:val="20"/>
      <w:lang w:eastAsia="ar-SA"/>
    </w:rPr>
  </w:style>
  <w:style w:type="paragraph" w:customStyle="1" w:styleId="Aeiiai">
    <w:name w:val="Aei?iai?"/>
    <w:basedOn w:val="a4"/>
    <w:rsid w:val="00745195"/>
    <w:pPr>
      <w:suppressAutoHyphens/>
      <w:spacing w:line="240" w:lineRule="atLeast"/>
      <w:ind w:firstLine="357"/>
      <w:jc w:val="center"/>
    </w:pPr>
    <w:rPr>
      <w:rFonts w:ascii="AGGal" w:eastAsia="Times New Roman" w:hAnsi="AGGal" w:cs="AGGal"/>
      <w:lang w:eastAsia="ar-SA"/>
    </w:rPr>
  </w:style>
  <w:style w:type="paragraph" w:customStyle="1" w:styleId="1b">
    <w:name w:val="Название1"/>
    <w:basedOn w:val="a4"/>
    <w:uiPriority w:val="99"/>
    <w:rsid w:val="00745195"/>
    <w:pPr>
      <w:widowControl w:val="0"/>
      <w:suppressLineNumbers/>
      <w:suppressAutoHyphens/>
      <w:spacing w:before="120" w:after="120" w:line="240" w:lineRule="atLeast"/>
      <w:ind w:left="431" w:firstLine="709"/>
      <w:jc w:val="both"/>
    </w:pPr>
    <w:rPr>
      <w:rFonts w:ascii="Times New Roman" w:eastAsia="Lucida Sans Unicode" w:hAnsi="Times New Roman" w:cs="Tahoma"/>
      <w:i/>
      <w:iCs/>
      <w:kern w:val="1"/>
      <w:sz w:val="24"/>
      <w:szCs w:val="24"/>
      <w:lang w:eastAsia="ar-SA"/>
    </w:rPr>
  </w:style>
  <w:style w:type="paragraph" w:customStyle="1" w:styleId="1c">
    <w:name w:val="Указатель1"/>
    <w:basedOn w:val="a4"/>
    <w:uiPriority w:val="99"/>
    <w:rsid w:val="00745195"/>
    <w:pPr>
      <w:widowControl w:val="0"/>
      <w:suppressLineNumbers/>
      <w:suppressAutoHyphens/>
      <w:spacing w:line="240" w:lineRule="atLeast"/>
      <w:ind w:left="431" w:firstLine="709"/>
      <w:jc w:val="both"/>
    </w:pPr>
    <w:rPr>
      <w:rFonts w:ascii="Times New Roman" w:eastAsia="Lucida Sans Unicode" w:hAnsi="Times New Roman" w:cs="Tahoma"/>
      <w:kern w:val="1"/>
      <w:sz w:val="24"/>
      <w:szCs w:val="24"/>
      <w:lang w:eastAsia="ar-SA"/>
    </w:rPr>
  </w:style>
  <w:style w:type="paragraph" w:customStyle="1" w:styleId="100">
    <w:name w:val="Заголовок 10"/>
    <w:basedOn w:val="affff6"/>
    <w:next w:val="aff3"/>
    <w:rsid w:val="00745195"/>
    <w:pPr>
      <w:ind w:left="-1080" w:firstLine="0"/>
    </w:pPr>
    <w:rPr>
      <w:b/>
      <w:bCs/>
      <w:sz w:val="21"/>
      <w:szCs w:val="21"/>
    </w:rPr>
  </w:style>
  <w:style w:type="paragraph" w:customStyle="1" w:styleId="Iauiue">
    <w:name w:val="Iau?iue"/>
    <w:uiPriority w:val="99"/>
    <w:rsid w:val="00745195"/>
    <w:pPr>
      <w:widowControl w:val="0"/>
      <w:suppressAutoHyphens/>
      <w:spacing w:after="0" w:line="240" w:lineRule="atLeast"/>
      <w:ind w:left="431" w:firstLine="709"/>
      <w:jc w:val="both"/>
    </w:pPr>
    <w:rPr>
      <w:rFonts w:ascii="Times New Roman" w:eastAsia="Arial" w:hAnsi="Times New Roman" w:cs="Times New Roman"/>
      <w:kern w:val="1"/>
      <w:sz w:val="20"/>
      <w:szCs w:val="20"/>
      <w:lang w:eastAsia="ar-SA"/>
    </w:rPr>
  </w:style>
  <w:style w:type="paragraph" w:customStyle="1" w:styleId="nienie">
    <w:name w:val="nienie"/>
    <w:basedOn w:val="Iauiue"/>
    <w:uiPriority w:val="99"/>
    <w:rsid w:val="00745195"/>
    <w:pPr>
      <w:keepLines/>
      <w:numPr>
        <w:numId w:val="24"/>
      </w:numPr>
      <w:ind w:left="425" w:firstLine="0"/>
    </w:pPr>
    <w:rPr>
      <w:rFonts w:ascii="Peterburg" w:hAnsi="Peterburg"/>
      <w:sz w:val="24"/>
    </w:rPr>
  </w:style>
  <w:style w:type="paragraph" w:customStyle="1" w:styleId="ConsPlusNonformat">
    <w:name w:val="ConsPlusNonformat"/>
    <w:uiPriority w:val="99"/>
    <w:rsid w:val="00745195"/>
    <w:pPr>
      <w:suppressAutoHyphens/>
      <w:autoSpaceDE w:val="0"/>
      <w:spacing w:after="0" w:line="240" w:lineRule="atLeast"/>
      <w:ind w:left="431" w:firstLine="709"/>
      <w:jc w:val="both"/>
    </w:pPr>
    <w:rPr>
      <w:rFonts w:ascii="Courier New" w:eastAsia="Arial" w:hAnsi="Courier New" w:cs="Courier New"/>
      <w:kern w:val="1"/>
      <w:sz w:val="20"/>
      <w:szCs w:val="20"/>
      <w:lang w:eastAsia="ar-SA"/>
    </w:rPr>
  </w:style>
  <w:style w:type="paragraph" w:customStyle="1" w:styleId="affffc">
    <w:name w:val="Содержимое таблицы"/>
    <w:basedOn w:val="a4"/>
    <w:uiPriority w:val="99"/>
    <w:rsid w:val="00745195"/>
    <w:pPr>
      <w:widowControl w:val="0"/>
      <w:suppressLineNumbers/>
      <w:suppressAutoHyphens/>
      <w:spacing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affffd">
    <w:name w:val="Заголовок таблицы"/>
    <w:basedOn w:val="affffc"/>
    <w:uiPriority w:val="99"/>
    <w:rsid w:val="00745195"/>
    <w:pPr>
      <w:jc w:val="center"/>
    </w:pPr>
    <w:rPr>
      <w:b/>
      <w:bCs/>
    </w:rPr>
  </w:style>
  <w:style w:type="paragraph" w:styleId="affffe">
    <w:name w:val="Body Text Indent"/>
    <w:basedOn w:val="a4"/>
    <w:link w:val="1d"/>
    <w:uiPriority w:val="99"/>
    <w:rsid w:val="00745195"/>
    <w:pPr>
      <w:widowControl w:val="0"/>
      <w:suppressAutoHyphens/>
      <w:spacing w:after="120" w:line="240" w:lineRule="atLeast"/>
      <w:ind w:left="283" w:firstLine="709"/>
      <w:jc w:val="both"/>
    </w:pPr>
    <w:rPr>
      <w:rFonts w:ascii="Times New Roman" w:eastAsia="Lucida Sans Unicode" w:hAnsi="Times New Roman" w:cs="Times New Roman"/>
      <w:kern w:val="1"/>
      <w:sz w:val="24"/>
      <w:szCs w:val="24"/>
      <w:lang w:eastAsia="ar-SA"/>
    </w:rPr>
  </w:style>
  <w:style w:type="character" w:customStyle="1" w:styleId="1d">
    <w:name w:val="Основной текст с отступом Знак1"/>
    <w:basedOn w:val="a5"/>
    <w:link w:val="affffe"/>
    <w:uiPriority w:val="99"/>
    <w:rsid w:val="00745195"/>
    <w:rPr>
      <w:rFonts w:ascii="Times New Roman" w:eastAsia="Lucida Sans Unicode" w:hAnsi="Times New Roman" w:cs="Times New Roman"/>
      <w:kern w:val="1"/>
      <w:sz w:val="24"/>
      <w:szCs w:val="24"/>
      <w:lang w:eastAsia="ar-SA"/>
    </w:rPr>
  </w:style>
  <w:style w:type="paragraph" w:customStyle="1" w:styleId="1e">
    <w:name w:val="Дата1"/>
    <w:basedOn w:val="a4"/>
    <w:next w:val="a4"/>
    <w:rsid w:val="00745195"/>
    <w:pPr>
      <w:widowControl w:val="0"/>
      <w:suppressAutoHyphens/>
      <w:spacing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Label">
    <w:name w:val="Label"/>
    <w:basedOn w:val="a4"/>
    <w:rsid w:val="00745195"/>
    <w:pPr>
      <w:suppressAutoHyphens/>
      <w:spacing w:before="120" w:line="240" w:lineRule="atLeast"/>
      <w:ind w:left="431" w:firstLine="709"/>
      <w:jc w:val="both"/>
    </w:pPr>
    <w:rPr>
      <w:rFonts w:ascii="Antiqua" w:eastAsia="Times New Roman" w:hAnsi="Antiqua" w:cs="Times New Roman"/>
      <w:sz w:val="17"/>
      <w:szCs w:val="20"/>
      <w:lang w:val="en-US" w:eastAsia="ar-SA"/>
    </w:rPr>
  </w:style>
  <w:style w:type="paragraph" w:styleId="1f">
    <w:name w:val="toc 1"/>
    <w:aliases w:val="фр"/>
    <w:basedOn w:val="a4"/>
    <w:next w:val="a4"/>
    <w:link w:val="1f0"/>
    <w:uiPriority w:val="39"/>
    <w:qFormat/>
    <w:rsid w:val="00745195"/>
    <w:pPr>
      <w:suppressAutoHyphens/>
      <w:spacing w:before="120" w:line="240" w:lineRule="atLeast"/>
      <w:ind w:firstLine="709"/>
    </w:pPr>
    <w:rPr>
      <w:rFonts w:ascii="Calibri" w:eastAsia="Times New Roman" w:hAnsi="Calibri" w:cs="Times New Roman"/>
      <w:b/>
      <w:bCs/>
      <w:i/>
      <w:iCs/>
      <w:sz w:val="24"/>
      <w:szCs w:val="24"/>
      <w:lang w:eastAsia="ar-SA"/>
    </w:rPr>
  </w:style>
  <w:style w:type="paragraph" w:styleId="29">
    <w:name w:val="toc 2"/>
    <w:basedOn w:val="a4"/>
    <w:next w:val="a4"/>
    <w:uiPriority w:val="39"/>
    <w:qFormat/>
    <w:rsid w:val="00745195"/>
    <w:pPr>
      <w:suppressAutoHyphens/>
      <w:spacing w:before="120" w:line="240" w:lineRule="atLeast"/>
      <w:ind w:left="280" w:firstLine="709"/>
    </w:pPr>
    <w:rPr>
      <w:rFonts w:ascii="Calibri" w:eastAsia="Times New Roman" w:hAnsi="Calibri" w:cs="Times New Roman"/>
      <w:b/>
      <w:bCs/>
      <w:lang w:eastAsia="ar-SA"/>
    </w:rPr>
  </w:style>
  <w:style w:type="paragraph" w:customStyle="1" w:styleId="Web">
    <w:name w:val="Обычный (Web)"/>
    <w:basedOn w:val="a4"/>
    <w:rsid w:val="00745195"/>
    <w:pPr>
      <w:widowControl w:val="0"/>
      <w:suppressAutoHyphens/>
      <w:spacing w:before="100" w:after="100" w:line="240" w:lineRule="atLeast"/>
      <w:ind w:left="431" w:firstLine="709"/>
      <w:jc w:val="both"/>
    </w:pPr>
    <w:rPr>
      <w:rFonts w:ascii="Times New Roman" w:eastAsia="Lucida Sans Unicode" w:hAnsi="Times New Roman" w:cs="Times New Roman"/>
      <w:kern w:val="1"/>
      <w:sz w:val="24"/>
      <w:szCs w:val="24"/>
      <w:lang w:eastAsia="ar-SA"/>
    </w:rPr>
  </w:style>
  <w:style w:type="paragraph" w:customStyle="1" w:styleId="1f1">
    <w:name w:val="З1"/>
    <w:basedOn w:val="a4"/>
    <w:next w:val="a4"/>
    <w:uiPriority w:val="99"/>
    <w:rsid w:val="00745195"/>
    <w:pPr>
      <w:widowControl w:val="0"/>
      <w:suppressAutoHyphens/>
      <w:spacing w:line="360" w:lineRule="auto"/>
      <w:ind w:firstLine="748"/>
      <w:jc w:val="both"/>
    </w:pPr>
    <w:rPr>
      <w:rFonts w:ascii="Times New Roman" w:eastAsia="Lucida Sans Unicode" w:hAnsi="Times New Roman" w:cs="Times New Roman"/>
      <w:b/>
      <w:kern w:val="1"/>
      <w:sz w:val="24"/>
      <w:szCs w:val="24"/>
      <w:lang w:eastAsia="ar-SA"/>
    </w:rPr>
  </w:style>
  <w:style w:type="paragraph" w:customStyle="1" w:styleId="txt">
    <w:name w:val="txt"/>
    <w:basedOn w:val="a4"/>
    <w:rsid w:val="00745195"/>
    <w:pPr>
      <w:widowControl w:val="0"/>
      <w:suppressAutoHyphens/>
      <w:spacing w:before="15" w:after="15" w:line="240" w:lineRule="atLeast"/>
      <w:ind w:left="15" w:right="15" w:firstLine="709"/>
      <w:jc w:val="both"/>
    </w:pPr>
    <w:rPr>
      <w:rFonts w:ascii="Verdana" w:eastAsia="Lucida Sans Unicode" w:hAnsi="Verdana" w:cs="Times New Roman"/>
      <w:color w:val="000000"/>
      <w:kern w:val="1"/>
      <w:sz w:val="17"/>
      <w:szCs w:val="17"/>
      <w:lang w:eastAsia="ar-SA"/>
    </w:rPr>
  </w:style>
  <w:style w:type="paragraph" w:customStyle="1" w:styleId="hight">
    <w:name w:val="hight"/>
    <w:basedOn w:val="a4"/>
    <w:rsid w:val="00745195"/>
    <w:pPr>
      <w:widowControl w:val="0"/>
      <w:suppressAutoHyphens/>
      <w:spacing w:before="15" w:after="15" w:line="240" w:lineRule="atLeast"/>
      <w:ind w:left="15" w:right="15" w:firstLine="709"/>
      <w:jc w:val="both"/>
    </w:pPr>
    <w:rPr>
      <w:rFonts w:ascii="Verdana" w:eastAsia="Lucida Sans Unicode" w:hAnsi="Verdana" w:cs="Times New Roman"/>
      <w:b/>
      <w:bCs/>
      <w:color w:val="000000"/>
      <w:kern w:val="1"/>
      <w:sz w:val="18"/>
      <w:szCs w:val="18"/>
      <w:lang w:eastAsia="ar-SA"/>
    </w:rPr>
  </w:style>
  <w:style w:type="paragraph" w:styleId="afffff">
    <w:name w:val="TOC Heading"/>
    <w:basedOn w:val="11"/>
    <w:next w:val="a4"/>
    <w:uiPriority w:val="39"/>
    <w:qFormat/>
    <w:rsid w:val="00745195"/>
    <w:pPr>
      <w:suppressAutoHyphens/>
      <w:spacing w:line="276" w:lineRule="auto"/>
      <w:jc w:val="both"/>
    </w:pPr>
    <w:rPr>
      <w:rFonts w:ascii="Cambria" w:eastAsia="Times New Roman" w:hAnsi="Cambria" w:cs="Times New Roman"/>
      <w:color w:val="365F91"/>
      <w:lang w:eastAsia="ar-SA"/>
    </w:rPr>
  </w:style>
  <w:style w:type="paragraph" w:styleId="37">
    <w:name w:val="toc 3"/>
    <w:basedOn w:val="a4"/>
    <w:next w:val="a4"/>
    <w:uiPriority w:val="39"/>
    <w:qFormat/>
    <w:rsid w:val="00745195"/>
    <w:pPr>
      <w:suppressAutoHyphens/>
      <w:spacing w:line="240" w:lineRule="atLeast"/>
      <w:ind w:left="560" w:firstLine="709"/>
    </w:pPr>
    <w:rPr>
      <w:rFonts w:ascii="Calibri" w:eastAsia="Times New Roman" w:hAnsi="Calibri" w:cs="Times New Roman"/>
      <w:sz w:val="20"/>
      <w:szCs w:val="20"/>
      <w:lang w:eastAsia="ar-SA"/>
    </w:rPr>
  </w:style>
  <w:style w:type="paragraph" w:styleId="43">
    <w:name w:val="toc 4"/>
    <w:basedOn w:val="a4"/>
    <w:next w:val="a4"/>
    <w:uiPriority w:val="39"/>
    <w:rsid w:val="00745195"/>
    <w:pPr>
      <w:suppressAutoHyphens/>
      <w:spacing w:line="240" w:lineRule="atLeast"/>
      <w:ind w:left="840" w:firstLine="709"/>
    </w:pPr>
    <w:rPr>
      <w:rFonts w:ascii="Calibri" w:eastAsia="Times New Roman" w:hAnsi="Calibri" w:cs="Times New Roman"/>
      <w:sz w:val="20"/>
      <w:szCs w:val="20"/>
      <w:lang w:eastAsia="ar-SA"/>
    </w:rPr>
  </w:style>
  <w:style w:type="paragraph" w:styleId="54">
    <w:name w:val="toc 5"/>
    <w:basedOn w:val="a4"/>
    <w:next w:val="a4"/>
    <w:uiPriority w:val="39"/>
    <w:rsid w:val="00745195"/>
    <w:pPr>
      <w:suppressAutoHyphens/>
      <w:spacing w:line="240" w:lineRule="atLeast"/>
      <w:ind w:left="1120" w:firstLine="709"/>
    </w:pPr>
    <w:rPr>
      <w:rFonts w:ascii="Calibri" w:eastAsia="Times New Roman" w:hAnsi="Calibri" w:cs="Times New Roman"/>
      <w:sz w:val="20"/>
      <w:szCs w:val="20"/>
      <w:lang w:eastAsia="ar-SA"/>
    </w:rPr>
  </w:style>
  <w:style w:type="paragraph" w:styleId="64">
    <w:name w:val="toc 6"/>
    <w:basedOn w:val="a4"/>
    <w:next w:val="a4"/>
    <w:uiPriority w:val="39"/>
    <w:rsid w:val="00745195"/>
    <w:pPr>
      <w:suppressAutoHyphens/>
      <w:spacing w:line="240" w:lineRule="atLeast"/>
      <w:ind w:left="1400" w:firstLine="709"/>
    </w:pPr>
    <w:rPr>
      <w:rFonts w:ascii="Calibri" w:eastAsia="Times New Roman" w:hAnsi="Calibri" w:cs="Times New Roman"/>
      <w:sz w:val="20"/>
      <w:szCs w:val="20"/>
      <w:lang w:eastAsia="ar-SA"/>
    </w:rPr>
  </w:style>
  <w:style w:type="paragraph" w:styleId="74">
    <w:name w:val="toc 7"/>
    <w:basedOn w:val="a4"/>
    <w:next w:val="a4"/>
    <w:uiPriority w:val="39"/>
    <w:rsid w:val="00745195"/>
    <w:pPr>
      <w:suppressAutoHyphens/>
      <w:spacing w:line="240" w:lineRule="atLeast"/>
      <w:ind w:left="1680" w:firstLine="709"/>
    </w:pPr>
    <w:rPr>
      <w:rFonts w:ascii="Calibri" w:eastAsia="Times New Roman" w:hAnsi="Calibri" w:cs="Times New Roman"/>
      <w:sz w:val="20"/>
      <w:szCs w:val="20"/>
      <w:lang w:eastAsia="ar-SA"/>
    </w:rPr>
  </w:style>
  <w:style w:type="paragraph" w:styleId="81">
    <w:name w:val="toc 8"/>
    <w:basedOn w:val="a4"/>
    <w:next w:val="a4"/>
    <w:uiPriority w:val="39"/>
    <w:rsid w:val="00745195"/>
    <w:pPr>
      <w:suppressAutoHyphens/>
      <w:spacing w:line="240" w:lineRule="atLeast"/>
      <w:ind w:left="1960" w:firstLine="709"/>
    </w:pPr>
    <w:rPr>
      <w:rFonts w:ascii="Calibri" w:eastAsia="Times New Roman" w:hAnsi="Calibri" w:cs="Times New Roman"/>
      <w:sz w:val="20"/>
      <w:szCs w:val="20"/>
      <w:lang w:eastAsia="ar-SA"/>
    </w:rPr>
  </w:style>
  <w:style w:type="paragraph" w:styleId="91">
    <w:name w:val="toc 9"/>
    <w:basedOn w:val="a4"/>
    <w:next w:val="a4"/>
    <w:uiPriority w:val="39"/>
    <w:rsid w:val="00745195"/>
    <w:pPr>
      <w:suppressAutoHyphens/>
      <w:spacing w:line="240" w:lineRule="atLeast"/>
      <w:ind w:left="2240" w:firstLine="709"/>
    </w:pPr>
    <w:rPr>
      <w:rFonts w:ascii="Calibri" w:eastAsia="Times New Roman" w:hAnsi="Calibri" w:cs="Times New Roman"/>
      <w:sz w:val="20"/>
      <w:szCs w:val="20"/>
      <w:lang w:eastAsia="ar-SA"/>
    </w:rPr>
  </w:style>
  <w:style w:type="paragraph" w:customStyle="1" w:styleId="afffff0">
    <w:name w:val="Прижатый влево"/>
    <w:basedOn w:val="a4"/>
    <w:next w:val="a4"/>
    <w:uiPriority w:val="99"/>
    <w:rsid w:val="00745195"/>
    <w:pPr>
      <w:suppressAutoHyphens/>
      <w:autoSpaceDE w:val="0"/>
      <w:spacing w:line="240" w:lineRule="atLeast"/>
    </w:pPr>
    <w:rPr>
      <w:rFonts w:ascii="Arial" w:eastAsia="Times New Roman" w:hAnsi="Arial" w:cs="Times New Roman"/>
      <w:sz w:val="20"/>
      <w:szCs w:val="20"/>
      <w:lang w:eastAsia="ar-SA"/>
    </w:rPr>
  </w:style>
  <w:style w:type="paragraph" w:customStyle="1" w:styleId="ConsPlusTitle">
    <w:name w:val="ConsPlusTitle"/>
    <w:uiPriority w:val="99"/>
    <w:rsid w:val="00745195"/>
    <w:pPr>
      <w:widowControl w:val="0"/>
      <w:suppressAutoHyphens/>
      <w:autoSpaceDE w:val="0"/>
      <w:spacing w:after="0" w:line="240" w:lineRule="atLeast"/>
      <w:ind w:left="431" w:firstLine="45"/>
      <w:jc w:val="center"/>
    </w:pPr>
    <w:rPr>
      <w:rFonts w:ascii="Arial" w:eastAsia="Arial" w:hAnsi="Arial" w:cs="Arial"/>
      <w:b/>
      <w:bCs/>
      <w:sz w:val="20"/>
      <w:szCs w:val="20"/>
      <w:lang w:eastAsia="ar-SA"/>
    </w:rPr>
  </w:style>
  <w:style w:type="paragraph" w:customStyle="1" w:styleId="afffff1">
    <w:name w:val="Знак"/>
    <w:basedOn w:val="a4"/>
    <w:rsid w:val="00745195"/>
    <w:pPr>
      <w:suppressAutoHyphens/>
      <w:spacing w:before="280" w:after="280" w:line="240" w:lineRule="atLeast"/>
    </w:pPr>
    <w:rPr>
      <w:rFonts w:ascii="Tahoma" w:eastAsia="Times New Roman" w:hAnsi="Tahoma" w:cs="Times New Roman"/>
      <w:sz w:val="20"/>
      <w:szCs w:val="20"/>
      <w:lang w:val="en-US" w:eastAsia="ar-SA"/>
    </w:rPr>
  </w:style>
  <w:style w:type="paragraph" w:customStyle="1" w:styleId="afffff2">
    <w:name w:val="Мясо Знак"/>
    <w:basedOn w:val="a4"/>
    <w:rsid w:val="00745195"/>
    <w:pPr>
      <w:suppressAutoHyphens/>
      <w:spacing w:line="240" w:lineRule="atLeast"/>
      <w:ind w:left="431" w:firstLine="709"/>
      <w:jc w:val="both"/>
    </w:pPr>
    <w:rPr>
      <w:rFonts w:ascii="Times New Roman" w:eastAsia="MS Mincho" w:hAnsi="Times New Roman" w:cs="Times New Roman"/>
      <w:sz w:val="28"/>
      <w:szCs w:val="28"/>
      <w:lang w:eastAsia="ar-SA"/>
    </w:rPr>
  </w:style>
  <w:style w:type="paragraph" w:customStyle="1" w:styleId="afffff3">
    <w:name w:val="Мясо"/>
    <w:basedOn w:val="a4"/>
    <w:rsid w:val="00745195"/>
    <w:pPr>
      <w:suppressAutoHyphens/>
      <w:spacing w:line="240" w:lineRule="atLeast"/>
      <w:ind w:left="431" w:firstLine="709"/>
      <w:jc w:val="both"/>
    </w:pPr>
    <w:rPr>
      <w:rFonts w:ascii="Times New Roman" w:eastAsia="MS Mincho" w:hAnsi="Times New Roman" w:cs="Times New Roman"/>
      <w:sz w:val="28"/>
      <w:szCs w:val="28"/>
      <w:lang w:eastAsia="ar-SA"/>
    </w:rPr>
  </w:style>
  <w:style w:type="paragraph" w:customStyle="1" w:styleId="38">
    <w:name w:val="Заголовок 3__ Знак"/>
    <w:basedOn w:val="affffe"/>
    <w:rsid w:val="00745195"/>
    <w:pPr>
      <w:widowControl/>
      <w:spacing w:before="240" w:after="240"/>
      <w:ind w:left="0" w:firstLine="0"/>
      <w:jc w:val="left"/>
    </w:pPr>
    <w:rPr>
      <w:rFonts w:ascii="Arial" w:eastAsia="MS Mincho" w:hAnsi="Arial" w:cs="Arial"/>
      <w:b/>
      <w:bCs/>
      <w:i/>
      <w:iCs/>
      <w:szCs w:val="20"/>
    </w:rPr>
  </w:style>
  <w:style w:type="paragraph" w:customStyle="1" w:styleId="1f2">
    <w:name w:val="Обычный (Интернет)1"/>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afffff4">
    <w:name w:val="Îáû÷íûé"/>
    <w:uiPriority w:val="99"/>
    <w:rsid w:val="00745195"/>
    <w:pPr>
      <w:widowControl w:val="0"/>
      <w:suppressAutoHyphens/>
      <w:spacing w:after="0" w:line="240" w:lineRule="atLeast"/>
      <w:ind w:left="431" w:firstLine="45"/>
      <w:jc w:val="center"/>
    </w:pPr>
    <w:rPr>
      <w:rFonts w:ascii="Times New Roman" w:eastAsia="Arial" w:hAnsi="Times New Roman" w:cs="Times New Roman"/>
      <w:sz w:val="28"/>
      <w:szCs w:val="20"/>
      <w:lang w:eastAsia="ar-SA"/>
    </w:rPr>
  </w:style>
  <w:style w:type="paragraph" w:customStyle="1" w:styleId="Heading">
    <w:name w:val="Heading"/>
    <w:rsid w:val="00745195"/>
    <w:pPr>
      <w:widowControl w:val="0"/>
      <w:suppressAutoHyphens/>
      <w:autoSpaceDE w:val="0"/>
      <w:spacing w:after="0" w:line="240" w:lineRule="atLeast"/>
      <w:ind w:left="431" w:firstLine="45"/>
      <w:jc w:val="center"/>
    </w:pPr>
    <w:rPr>
      <w:rFonts w:ascii="Arial" w:eastAsia="Arial" w:hAnsi="Arial" w:cs="Arial"/>
      <w:b/>
      <w:bCs/>
      <w:lang w:eastAsia="ar-SA"/>
    </w:rPr>
  </w:style>
  <w:style w:type="paragraph" w:customStyle="1" w:styleId="44">
    <w:name w:val="Название4"/>
    <w:basedOn w:val="a4"/>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45">
    <w:name w:val="Указатель4"/>
    <w:basedOn w:val="a4"/>
    <w:rsid w:val="00745195"/>
    <w:pPr>
      <w:suppressLineNumbers/>
      <w:suppressAutoHyphens/>
      <w:spacing w:after="200" w:line="276" w:lineRule="auto"/>
    </w:pPr>
    <w:rPr>
      <w:rFonts w:ascii="Calibri" w:eastAsia="Calibri" w:hAnsi="Calibri" w:cs="Mangal"/>
      <w:lang w:eastAsia="ar-SA"/>
    </w:rPr>
  </w:style>
  <w:style w:type="paragraph" w:customStyle="1" w:styleId="39">
    <w:name w:val="Название3"/>
    <w:basedOn w:val="a4"/>
    <w:uiPriority w:val="99"/>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3a">
    <w:name w:val="Указатель3"/>
    <w:basedOn w:val="a4"/>
    <w:uiPriority w:val="99"/>
    <w:rsid w:val="00745195"/>
    <w:pPr>
      <w:suppressLineNumbers/>
      <w:suppressAutoHyphens/>
      <w:spacing w:after="200" w:line="276" w:lineRule="auto"/>
    </w:pPr>
    <w:rPr>
      <w:rFonts w:ascii="Calibri" w:eastAsia="Calibri" w:hAnsi="Calibri" w:cs="Mangal"/>
      <w:lang w:eastAsia="ar-SA"/>
    </w:rPr>
  </w:style>
  <w:style w:type="paragraph" w:customStyle="1" w:styleId="2a">
    <w:name w:val="Название2"/>
    <w:basedOn w:val="a4"/>
    <w:uiPriority w:val="99"/>
    <w:rsid w:val="00745195"/>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2b">
    <w:name w:val="Указатель2"/>
    <w:basedOn w:val="a4"/>
    <w:uiPriority w:val="99"/>
    <w:rsid w:val="00745195"/>
    <w:pPr>
      <w:suppressLineNumbers/>
      <w:suppressAutoHyphens/>
      <w:spacing w:after="200" w:line="276" w:lineRule="auto"/>
    </w:pPr>
    <w:rPr>
      <w:rFonts w:ascii="Calibri" w:eastAsia="Calibri" w:hAnsi="Calibri" w:cs="Mangal"/>
      <w:lang w:eastAsia="ar-SA"/>
    </w:rPr>
  </w:style>
  <w:style w:type="paragraph" w:customStyle="1" w:styleId="afffff5">
    <w:name w:val="Рядовой абзац"/>
    <w:basedOn w:val="a4"/>
    <w:rsid w:val="00745195"/>
    <w:pPr>
      <w:suppressAutoHyphens/>
      <w:spacing w:before="90" w:after="90" w:line="360" w:lineRule="auto"/>
      <w:ind w:firstLine="720"/>
      <w:jc w:val="both"/>
    </w:pPr>
    <w:rPr>
      <w:rFonts w:ascii="Times New Roman" w:eastAsia="Times New Roman" w:hAnsi="Times New Roman" w:cs="Calibri"/>
      <w:sz w:val="28"/>
      <w:szCs w:val="36"/>
      <w:lang w:eastAsia="ar-SA"/>
    </w:rPr>
  </w:style>
  <w:style w:type="paragraph" w:customStyle="1" w:styleId="u">
    <w:name w:val="u"/>
    <w:basedOn w:val="a4"/>
    <w:uiPriority w:val="99"/>
    <w:rsid w:val="00745195"/>
    <w:pPr>
      <w:suppressAutoHyphens/>
      <w:spacing w:line="240" w:lineRule="atLeast"/>
      <w:ind w:firstLine="520"/>
      <w:jc w:val="both"/>
    </w:pPr>
    <w:rPr>
      <w:rFonts w:ascii="Times New Roman" w:eastAsia="Times New Roman" w:hAnsi="Times New Roman" w:cs="Calibri"/>
      <w:color w:val="000000"/>
      <w:sz w:val="24"/>
      <w:szCs w:val="24"/>
      <w:lang w:eastAsia="ar-SA"/>
    </w:rPr>
  </w:style>
  <w:style w:type="paragraph" w:customStyle="1" w:styleId="msonormalcxspmiddle">
    <w:name w:val="msonormalcxspmiddle"/>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130">
    <w:name w:val="13"/>
    <w:basedOn w:val="a4"/>
    <w:rsid w:val="00745195"/>
    <w:pPr>
      <w:suppressAutoHyphens/>
      <w:spacing w:before="280" w:after="280" w:line="240" w:lineRule="atLeast"/>
    </w:pPr>
    <w:rPr>
      <w:rFonts w:ascii="Times New Roman" w:eastAsia="Times New Roman" w:hAnsi="Times New Roman" w:cs="Calibri"/>
      <w:sz w:val="24"/>
      <w:szCs w:val="24"/>
      <w:lang w:eastAsia="ar-SA"/>
    </w:rPr>
  </w:style>
  <w:style w:type="paragraph" w:customStyle="1" w:styleId="1f3">
    <w:name w:val="Схема документа1"/>
    <w:basedOn w:val="a4"/>
    <w:uiPriority w:val="99"/>
    <w:rsid w:val="00745195"/>
    <w:pPr>
      <w:suppressAutoHyphens/>
      <w:spacing w:after="200" w:line="276" w:lineRule="auto"/>
    </w:pPr>
    <w:rPr>
      <w:rFonts w:ascii="Tahoma" w:eastAsia="Calibri" w:hAnsi="Tahoma" w:cs="Tahoma"/>
      <w:sz w:val="16"/>
      <w:szCs w:val="16"/>
      <w:lang w:eastAsia="ar-SA"/>
    </w:rPr>
  </w:style>
  <w:style w:type="paragraph" w:customStyle="1" w:styleId="1f4">
    <w:name w:val="Без интервала1"/>
    <w:rsid w:val="00745195"/>
    <w:pPr>
      <w:suppressAutoHyphens/>
      <w:spacing w:after="0" w:line="240" w:lineRule="atLeast"/>
      <w:ind w:left="431" w:firstLine="720"/>
      <w:jc w:val="center"/>
    </w:pPr>
    <w:rPr>
      <w:rFonts w:ascii="Times New Roman" w:eastAsia="Arial" w:hAnsi="Times New Roman" w:cs="Calibri"/>
      <w:shadow/>
      <w:sz w:val="24"/>
      <w:szCs w:val="24"/>
      <w:lang w:eastAsia="ar-SA"/>
    </w:rPr>
  </w:style>
  <w:style w:type="paragraph" w:customStyle="1" w:styleId="220">
    <w:name w:val="Основной текст с отступом 22"/>
    <w:basedOn w:val="a4"/>
    <w:uiPriority w:val="99"/>
    <w:rsid w:val="00745195"/>
    <w:pPr>
      <w:suppressAutoHyphens/>
      <w:spacing w:line="240" w:lineRule="atLeast"/>
      <w:ind w:left="431" w:firstLine="709"/>
      <w:jc w:val="both"/>
    </w:pPr>
    <w:rPr>
      <w:rFonts w:ascii="Times New Roman" w:eastAsia="MS Mincho" w:hAnsi="Times New Roman" w:cs="Arial"/>
      <w:sz w:val="28"/>
      <w:szCs w:val="20"/>
      <w:lang w:eastAsia="ar-SA"/>
    </w:rPr>
  </w:style>
  <w:style w:type="paragraph" w:customStyle="1" w:styleId="afffff6">
    <w:name w:val="таблица"/>
    <w:basedOn w:val="a4"/>
    <w:uiPriority w:val="99"/>
    <w:rsid w:val="00745195"/>
    <w:pPr>
      <w:suppressAutoHyphens/>
      <w:spacing w:line="240" w:lineRule="atLeast"/>
    </w:pPr>
    <w:rPr>
      <w:rFonts w:ascii="Arial Narrow" w:eastAsia="MS Mincho" w:hAnsi="Arial Narrow" w:cs="Arial"/>
      <w:sz w:val="28"/>
      <w:szCs w:val="24"/>
      <w:lang w:eastAsia="ar-SA"/>
    </w:rPr>
  </w:style>
  <w:style w:type="paragraph" w:customStyle="1" w:styleId="afffff7">
    <w:name w:val="Табл"/>
    <w:basedOn w:val="a4"/>
    <w:rsid w:val="00745195"/>
    <w:pPr>
      <w:suppressAutoHyphens/>
      <w:spacing w:before="120" w:after="60" w:line="240" w:lineRule="atLeast"/>
      <w:ind w:left="431" w:firstLine="709"/>
      <w:jc w:val="right"/>
    </w:pPr>
    <w:rPr>
      <w:rFonts w:ascii="Times New Roman" w:eastAsia="MS Mincho" w:hAnsi="Times New Roman" w:cs="Arial"/>
      <w:sz w:val="28"/>
      <w:szCs w:val="20"/>
      <w:lang w:eastAsia="ar-SA"/>
    </w:rPr>
  </w:style>
  <w:style w:type="paragraph" w:customStyle="1" w:styleId="46">
    <w:name w:val="Загол 4"/>
    <w:basedOn w:val="a4"/>
    <w:rsid w:val="00745195"/>
    <w:pPr>
      <w:suppressAutoHyphens/>
      <w:spacing w:before="120" w:after="120" w:line="240" w:lineRule="atLeast"/>
      <w:ind w:left="431" w:firstLine="709"/>
    </w:pPr>
    <w:rPr>
      <w:rFonts w:ascii="Times New Roman" w:eastAsia="MS Mincho" w:hAnsi="Times New Roman" w:cs="Arial"/>
      <w:shadow/>
      <w:sz w:val="28"/>
      <w:szCs w:val="24"/>
      <w:lang w:eastAsia="ar-SA"/>
    </w:rPr>
  </w:style>
  <w:style w:type="paragraph" w:customStyle="1" w:styleId="afffff8">
    <w:name w:val="Стиль Таблица + по центру"/>
    <w:basedOn w:val="6"/>
    <w:rsid w:val="00745195"/>
    <w:pPr>
      <w:keepNext w:val="0"/>
      <w:keepLines w:val="0"/>
      <w:suppressAutoHyphens/>
      <w:spacing w:before="0" w:line="240" w:lineRule="atLeast"/>
      <w:ind w:firstLine="709"/>
      <w:jc w:val="center"/>
    </w:pPr>
    <w:rPr>
      <w:rFonts w:ascii="Arial Narrow" w:eastAsia="MS Mincho" w:hAnsi="Arial Narrow" w:cs="Arial"/>
      <w:i w:val="0"/>
      <w:iCs w:val="0"/>
      <w:color w:val="auto"/>
      <w:sz w:val="24"/>
      <w:szCs w:val="20"/>
      <w:lang w:eastAsia="ar-SA"/>
    </w:rPr>
  </w:style>
  <w:style w:type="paragraph" w:customStyle="1" w:styleId="11111">
    <w:name w:val="11111"/>
    <w:basedOn w:val="a4"/>
    <w:rsid w:val="00745195"/>
    <w:pPr>
      <w:suppressAutoHyphens/>
      <w:spacing w:line="240" w:lineRule="atLeast"/>
      <w:jc w:val="both"/>
    </w:pPr>
    <w:rPr>
      <w:rFonts w:ascii="Times New Roman" w:eastAsia="MS Mincho" w:hAnsi="Times New Roman" w:cs="Arial"/>
      <w:b/>
      <w:i/>
      <w:sz w:val="28"/>
      <w:szCs w:val="24"/>
      <w:lang w:eastAsia="ar-SA"/>
    </w:rPr>
  </w:style>
  <w:style w:type="paragraph" w:customStyle="1" w:styleId="1f5">
    <w:name w:val="Стиль1"/>
    <w:basedOn w:val="a4"/>
    <w:link w:val="1f6"/>
    <w:qFormat/>
    <w:rsid w:val="00745195"/>
    <w:pPr>
      <w:suppressAutoHyphens/>
      <w:spacing w:line="240" w:lineRule="atLeast"/>
      <w:jc w:val="both"/>
    </w:pPr>
    <w:rPr>
      <w:rFonts w:ascii="Times New Roman" w:eastAsia="MS Mincho" w:hAnsi="Times New Roman" w:cs="Arial"/>
      <w:b/>
      <w:i/>
      <w:sz w:val="28"/>
      <w:szCs w:val="24"/>
      <w:lang w:eastAsia="ar-SA"/>
    </w:rPr>
  </w:style>
  <w:style w:type="paragraph" w:customStyle="1" w:styleId="1f7">
    <w:name w:val="Перечисление 1"/>
    <w:basedOn w:val="a4"/>
    <w:rsid w:val="00745195"/>
    <w:pPr>
      <w:tabs>
        <w:tab w:val="left" w:pos="1429"/>
      </w:tabs>
      <w:suppressAutoHyphens/>
      <w:spacing w:line="240" w:lineRule="atLeast"/>
      <w:ind w:left="1429" w:hanging="360"/>
      <w:jc w:val="both"/>
    </w:pPr>
    <w:rPr>
      <w:rFonts w:ascii="Times New Roman" w:eastAsia="MS Mincho" w:hAnsi="Times New Roman" w:cs="Arial"/>
      <w:sz w:val="28"/>
      <w:szCs w:val="20"/>
      <w:lang w:eastAsia="ar-SA"/>
    </w:rPr>
  </w:style>
  <w:style w:type="paragraph" w:customStyle="1" w:styleId="afffff9">
    <w:name w:val="Утв"/>
    <w:basedOn w:val="3"/>
    <w:rsid w:val="00745195"/>
    <w:pPr>
      <w:keepLines w:val="0"/>
      <w:widowControl w:val="0"/>
      <w:suppressAutoHyphens/>
      <w:spacing w:before="0" w:after="180" w:line="240" w:lineRule="atLeast"/>
      <w:ind w:firstLine="680"/>
      <w:jc w:val="both"/>
    </w:pPr>
    <w:rPr>
      <w:rFonts w:ascii="Arial Narrow" w:eastAsia="MS Mincho" w:hAnsi="Arial Narrow" w:cs="Arial"/>
      <w:bCs w:val="0"/>
      <w:caps/>
      <w:shadow/>
      <w:color w:val="auto"/>
      <w:sz w:val="28"/>
      <w:szCs w:val="28"/>
      <w:lang w:eastAsia="ar-SA"/>
    </w:rPr>
  </w:style>
  <w:style w:type="paragraph" w:customStyle="1" w:styleId="1f8">
    <w:name w:val="Стиль Заголовок 1"/>
    <w:basedOn w:val="11"/>
    <w:rsid w:val="00745195"/>
    <w:pPr>
      <w:keepLines w:val="0"/>
      <w:suppressAutoHyphens/>
      <w:spacing w:before="240" w:after="180" w:line="360" w:lineRule="auto"/>
      <w:ind w:firstLine="680"/>
      <w:jc w:val="center"/>
    </w:pPr>
    <w:rPr>
      <w:rFonts w:ascii="Times New Roman" w:eastAsia="MS Mincho" w:hAnsi="Times New Roman" w:cs="Calibri"/>
      <w:b w:val="0"/>
      <w:bCs w:val="0"/>
      <w:caps/>
      <w:shadow/>
      <w:color w:val="auto"/>
      <w:sz w:val="24"/>
      <w:lang w:eastAsia="ar-SA"/>
    </w:rPr>
  </w:style>
  <w:style w:type="paragraph" w:customStyle="1" w:styleId="2c">
    <w:name w:val="Маркированный список2"/>
    <w:basedOn w:val="a4"/>
    <w:rsid w:val="00745195"/>
    <w:pPr>
      <w:tabs>
        <w:tab w:val="left" w:pos="927"/>
      </w:tabs>
      <w:suppressAutoHyphens/>
      <w:spacing w:line="240" w:lineRule="atLeast"/>
      <w:ind w:left="927" w:hanging="360"/>
    </w:pPr>
    <w:rPr>
      <w:rFonts w:ascii="Times New Roman" w:eastAsia="MS Mincho" w:hAnsi="Times New Roman" w:cs="Calibri"/>
      <w:sz w:val="28"/>
      <w:szCs w:val="24"/>
      <w:lang w:eastAsia="ar-SA"/>
    </w:rPr>
  </w:style>
  <w:style w:type="paragraph" w:customStyle="1" w:styleId="afffffa">
    <w:name w:val="Отступ"/>
    <w:basedOn w:val="2c"/>
    <w:rsid w:val="00745195"/>
    <w:pPr>
      <w:tabs>
        <w:tab w:val="clear" w:pos="927"/>
      </w:tabs>
      <w:ind w:left="0" w:firstLine="0"/>
    </w:pPr>
  </w:style>
  <w:style w:type="character" w:customStyle="1" w:styleId="2d">
    <w:name w:val="Текст сноски Знак2"/>
    <w:basedOn w:val="a5"/>
    <w:rsid w:val="00745195"/>
    <w:rPr>
      <w:rFonts w:ascii="Arial Narrow" w:eastAsia="MS Mincho" w:hAnsi="Arial Narrow" w:cs="Calibri"/>
      <w:kern w:val="0"/>
      <w:szCs w:val="20"/>
      <w:lang w:eastAsia="ar-SA"/>
      <w14:ligatures w14:val="none"/>
    </w:rPr>
  </w:style>
  <w:style w:type="paragraph" w:customStyle="1" w:styleId="221">
    <w:name w:val="Основной текст 22"/>
    <w:basedOn w:val="a4"/>
    <w:uiPriority w:val="99"/>
    <w:rsid w:val="00745195"/>
    <w:pPr>
      <w:suppressAutoHyphens/>
      <w:spacing w:after="120" w:line="480" w:lineRule="auto"/>
      <w:ind w:left="431" w:firstLine="709"/>
      <w:jc w:val="both"/>
    </w:pPr>
    <w:rPr>
      <w:rFonts w:ascii="Times New Roman" w:eastAsia="MS Mincho" w:hAnsi="Times New Roman" w:cs="Arial"/>
      <w:sz w:val="28"/>
      <w:szCs w:val="20"/>
      <w:lang w:eastAsia="ar-SA"/>
    </w:rPr>
  </w:style>
  <w:style w:type="paragraph" w:customStyle="1" w:styleId="2e">
    <w:name w:val="Цитата2"/>
    <w:basedOn w:val="a4"/>
    <w:uiPriority w:val="99"/>
    <w:rsid w:val="00745195"/>
    <w:pPr>
      <w:suppressAutoHyphens/>
      <w:autoSpaceDE w:val="0"/>
      <w:spacing w:line="240" w:lineRule="atLeast"/>
      <w:ind w:left="-108" w:right="-108"/>
    </w:pPr>
    <w:rPr>
      <w:rFonts w:ascii="Times New Roman" w:eastAsia="MS Mincho" w:hAnsi="Times New Roman" w:cs="Arial"/>
      <w:lang w:eastAsia="ar-SA"/>
    </w:rPr>
  </w:style>
  <w:style w:type="paragraph" w:customStyle="1" w:styleId="2f">
    <w:name w:val="Основной текст с отступом 2.Основной с отступом"/>
    <w:basedOn w:val="a4"/>
    <w:rsid w:val="00745195"/>
    <w:pPr>
      <w:suppressAutoHyphens/>
      <w:autoSpaceDE w:val="0"/>
      <w:spacing w:line="240" w:lineRule="atLeast"/>
      <w:ind w:left="431" w:firstLine="709"/>
      <w:jc w:val="both"/>
    </w:pPr>
    <w:rPr>
      <w:rFonts w:ascii="Times New Roman" w:eastAsia="MS Mincho" w:hAnsi="Times New Roman" w:cs="Arial"/>
      <w:sz w:val="28"/>
      <w:szCs w:val="24"/>
      <w:lang w:eastAsia="ar-SA"/>
    </w:rPr>
  </w:style>
  <w:style w:type="paragraph" w:customStyle="1" w:styleId="ConsNonformat">
    <w:name w:val="ConsNonformat"/>
    <w:uiPriority w:val="99"/>
    <w:rsid w:val="00745195"/>
    <w:pPr>
      <w:widowControl w:val="0"/>
      <w:suppressAutoHyphens/>
      <w:autoSpaceDE w:val="0"/>
      <w:spacing w:after="0" w:line="240" w:lineRule="atLeast"/>
      <w:ind w:left="431" w:firstLine="45"/>
      <w:jc w:val="center"/>
    </w:pPr>
    <w:rPr>
      <w:rFonts w:ascii="Courier New" w:eastAsia="Arial" w:hAnsi="Courier New" w:cs="Tahoma"/>
      <w:sz w:val="20"/>
      <w:szCs w:val="20"/>
      <w:lang w:eastAsia="ar-SA"/>
    </w:rPr>
  </w:style>
  <w:style w:type="paragraph" w:customStyle="1" w:styleId="210">
    <w:name w:val="Основной текст с отступом 21"/>
    <w:basedOn w:val="a4"/>
    <w:uiPriority w:val="99"/>
    <w:rsid w:val="00745195"/>
    <w:pPr>
      <w:suppressAutoHyphens/>
      <w:spacing w:line="240" w:lineRule="atLeast"/>
      <w:ind w:firstLine="426"/>
    </w:pPr>
    <w:rPr>
      <w:rFonts w:ascii="Times New Roman" w:eastAsia="MS Mincho" w:hAnsi="Times New Roman" w:cs="Calibri"/>
      <w:sz w:val="20"/>
      <w:szCs w:val="20"/>
      <w:lang w:eastAsia="ar-SA"/>
    </w:rPr>
  </w:style>
  <w:style w:type="paragraph" w:customStyle="1" w:styleId="310">
    <w:name w:val="Основной текст с отступом 31"/>
    <w:basedOn w:val="a4"/>
    <w:uiPriority w:val="99"/>
    <w:rsid w:val="00745195"/>
    <w:pPr>
      <w:suppressAutoHyphens/>
      <w:spacing w:line="228" w:lineRule="auto"/>
      <w:ind w:firstLine="284"/>
    </w:pPr>
    <w:rPr>
      <w:rFonts w:ascii="Times New Roman" w:eastAsia="Times New Roman" w:hAnsi="Times New Roman" w:cs="Calibri"/>
      <w:sz w:val="20"/>
      <w:szCs w:val="20"/>
      <w:lang w:eastAsia="ar-SA"/>
    </w:rPr>
  </w:style>
  <w:style w:type="paragraph" w:customStyle="1" w:styleId="1f9">
    <w:name w:val="Маркированный список1"/>
    <w:basedOn w:val="a4"/>
    <w:uiPriority w:val="99"/>
    <w:rsid w:val="00745195"/>
    <w:pPr>
      <w:suppressAutoHyphens/>
      <w:spacing w:line="240" w:lineRule="atLeast"/>
    </w:pPr>
    <w:rPr>
      <w:rFonts w:ascii="Times New Roman" w:eastAsia="Times New Roman" w:hAnsi="Times New Roman" w:cs="Calibri"/>
      <w:sz w:val="28"/>
      <w:szCs w:val="20"/>
      <w:lang w:eastAsia="ar-SA"/>
    </w:rPr>
  </w:style>
  <w:style w:type="paragraph" w:customStyle="1" w:styleId="3b">
    <w:name w:val="Основной текст с отступом.Заголовок 3_"/>
    <w:basedOn w:val="a4"/>
    <w:rsid w:val="00745195"/>
    <w:pPr>
      <w:suppressAutoHyphens/>
      <w:spacing w:line="240" w:lineRule="atLeast"/>
      <w:ind w:firstLine="284"/>
      <w:jc w:val="both"/>
    </w:pPr>
    <w:rPr>
      <w:rFonts w:ascii="Times New Roman" w:eastAsia="Times New Roman" w:hAnsi="Times New Roman" w:cs="Calibri"/>
      <w:sz w:val="20"/>
      <w:szCs w:val="20"/>
      <w:lang w:eastAsia="ar-SA"/>
    </w:rPr>
  </w:style>
  <w:style w:type="paragraph" w:customStyle="1" w:styleId="1fa">
    <w:name w:val="Цитата1"/>
    <w:basedOn w:val="a4"/>
    <w:uiPriority w:val="99"/>
    <w:rsid w:val="00745195"/>
    <w:pPr>
      <w:suppressAutoHyphens/>
      <w:autoSpaceDE w:val="0"/>
      <w:spacing w:line="240" w:lineRule="atLeast"/>
      <w:ind w:left="-108" w:right="-108"/>
    </w:pPr>
    <w:rPr>
      <w:rFonts w:ascii="Times New Roman" w:eastAsia="Times New Roman" w:hAnsi="Times New Roman" w:cs="Calibri"/>
      <w:lang w:eastAsia="ar-SA"/>
    </w:rPr>
  </w:style>
  <w:style w:type="paragraph" w:customStyle="1" w:styleId="1fb">
    <w:name w:val="Текст1"/>
    <w:basedOn w:val="a4"/>
    <w:uiPriority w:val="99"/>
    <w:rsid w:val="00745195"/>
    <w:pPr>
      <w:suppressAutoHyphens/>
      <w:spacing w:line="240" w:lineRule="atLeast"/>
    </w:pPr>
    <w:rPr>
      <w:rFonts w:ascii="Courier New" w:eastAsia="Times New Roman" w:hAnsi="Courier New" w:cs="Courier New"/>
      <w:sz w:val="20"/>
      <w:szCs w:val="20"/>
      <w:lang w:eastAsia="ar-SA"/>
    </w:rPr>
  </w:style>
  <w:style w:type="paragraph" w:customStyle="1" w:styleId="1fc">
    <w:name w:val="Обычный отступ1"/>
    <w:basedOn w:val="a4"/>
    <w:rsid w:val="00745195"/>
    <w:pPr>
      <w:suppressAutoHyphens/>
      <w:spacing w:line="240" w:lineRule="atLeast"/>
      <w:ind w:left="708" w:firstLine="709"/>
      <w:jc w:val="both"/>
    </w:pPr>
    <w:rPr>
      <w:rFonts w:ascii="Times New Roman" w:eastAsia="MS Mincho" w:hAnsi="Times New Roman" w:cs="Arial"/>
      <w:sz w:val="28"/>
      <w:szCs w:val="20"/>
      <w:lang w:eastAsia="ar-SA"/>
    </w:rPr>
  </w:style>
  <w:style w:type="paragraph" w:customStyle="1" w:styleId="afffffb">
    <w:name w:val="Словарная статья"/>
    <w:basedOn w:val="a4"/>
    <w:next w:val="a4"/>
    <w:rsid w:val="00745195"/>
    <w:pPr>
      <w:widowControl w:val="0"/>
      <w:suppressAutoHyphens/>
      <w:autoSpaceDE w:val="0"/>
      <w:spacing w:line="240" w:lineRule="atLeast"/>
      <w:ind w:right="118"/>
      <w:jc w:val="both"/>
    </w:pPr>
    <w:rPr>
      <w:rFonts w:ascii="Times New Roman" w:eastAsia="Lucida Sans Unicode" w:hAnsi="Times New Roman" w:cs="Calibri"/>
      <w:kern w:val="1"/>
      <w:sz w:val="20"/>
      <w:szCs w:val="20"/>
      <w:lang w:eastAsia="ar-SA"/>
    </w:rPr>
  </w:style>
  <w:style w:type="paragraph" w:customStyle="1" w:styleId="Iauiue3">
    <w:name w:val="Iau?iue3"/>
    <w:rsid w:val="00745195"/>
    <w:pPr>
      <w:widowControl w:val="0"/>
      <w:suppressAutoHyphens/>
      <w:spacing w:after="0" w:line="240" w:lineRule="atLeast"/>
      <w:ind w:left="431" w:firstLine="45"/>
      <w:jc w:val="center"/>
    </w:pPr>
    <w:rPr>
      <w:rFonts w:ascii="Times New Roman" w:eastAsia="Arial" w:hAnsi="Times New Roman" w:cs="Calibri"/>
      <w:sz w:val="20"/>
      <w:szCs w:val="20"/>
      <w:lang w:eastAsia="ar-SA"/>
    </w:rPr>
  </w:style>
  <w:style w:type="paragraph" w:customStyle="1" w:styleId="msotitlecxspmiddle">
    <w:name w:val="msotitlecxspmiddle"/>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titlecxsplast">
    <w:name w:val="msotitle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normalcxsplast">
    <w:name w:val="msonormal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msobodytextcxsplast">
    <w:name w:val="msobodytextcxsplast"/>
    <w:basedOn w:val="a4"/>
    <w:rsid w:val="00745195"/>
    <w:pPr>
      <w:suppressAutoHyphens/>
      <w:spacing w:before="280" w:after="280" w:line="240" w:lineRule="atLeast"/>
    </w:pPr>
    <w:rPr>
      <w:rFonts w:ascii="Times New Roman" w:eastAsia="Times New Roman" w:hAnsi="Times New Roman" w:cs="Calibri"/>
      <w:sz w:val="28"/>
      <w:szCs w:val="24"/>
      <w:lang w:eastAsia="ar-SA"/>
    </w:rPr>
  </w:style>
  <w:style w:type="paragraph" w:customStyle="1" w:styleId="320">
    <w:name w:val="Основной текст с отступом 32"/>
    <w:basedOn w:val="a4"/>
    <w:uiPriority w:val="99"/>
    <w:rsid w:val="00745195"/>
    <w:pPr>
      <w:suppressAutoHyphens/>
      <w:spacing w:after="120" w:line="240" w:lineRule="atLeast"/>
      <w:ind w:left="283" w:firstLine="709"/>
      <w:jc w:val="both"/>
    </w:pPr>
    <w:rPr>
      <w:rFonts w:ascii="Times New Roman" w:eastAsia="MS Mincho" w:hAnsi="Times New Roman" w:cs="Arial"/>
      <w:sz w:val="16"/>
      <w:szCs w:val="16"/>
      <w:lang w:eastAsia="ar-SA"/>
    </w:rPr>
  </w:style>
  <w:style w:type="paragraph" w:customStyle="1" w:styleId="211">
    <w:name w:val="Основной текст 21"/>
    <w:basedOn w:val="a4"/>
    <w:uiPriority w:val="99"/>
    <w:rsid w:val="00745195"/>
    <w:pPr>
      <w:widowControl w:val="0"/>
      <w:suppressAutoHyphens/>
      <w:spacing w:line="240" w:lineRule="atLeast"/>
      <w:ind w:firstLine="567"/>
      <w:jc w:val="both"/>
    </w:pPr>
    <w:rPr>
      <w:rFonts w:ascii="Times New Roman" w:eastAsia="Times New Roman" w:hAnsi="Times New Roman" w:cs="Calibri"/>
      <w:sz w:val="28"/>
      <w:szCs w:val="20"/>
      <w:lang w:eastAsia="ar-SA"/>
    </w:rPr>
  </w:style>
  <w:style w:type="paragraph" w:customStyle="1" w:styleId="Ieinoie">
    <w:name w:val="Ieino?ie"/>
    <w:basedOn w:val="a4"/>
    <w:rsid w:val="00745195"/>
    <w:pPr>
      <w:suppressAutoHyphens/>
      <w:spacing w:line="240" w:lineRule="atLeast"/>
      <w:jc w:val="center"/>
    </w:pPr>
    <w:rPr>
      <w:rFonts w:ascii="AGGal" w:eastAsia="Times New Roman" w:hAnsi="AGGal" w:cs="Calibri"/>
      <w:szCs w:val="20"/>
      <w:lang w:eastAsia="ar-SA"/>
    </w:rPr>
  </w:style>
  <w:style w:type="paragraph" w:styleId="HTML0">
    <w:name w:val="HTML Preformatted"/>
    <w:basedOn w:val="a4"/>
    <w:link w:val="HTML2"/>
    <w:rsid w:val="00745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tLeast"/>
    </w:pPr>
    <w:rPr>
      <w:rFonts w:ascii="Courier New" w:eastAsia="Times New Roman" w:hAnsi="Courier New" w:cs="Courier New"/>
      <w:sz w:val="20"/>
      <w:szCs w:val="20"/>
      <w:lang w:eastAsia="ar-SA"/>
    </w:rPr>
  </w:style>
  <w:style w:type="character" w:customStyle="1" w:styleId="HTML2">
    <w:name w:val="Стандартный HTML Знак2"/>
    <w:basedOn w:val="a5"/>
    <w:link w:val="HTML0"/>
    <w:rsid w:val="00745195"/>
    <w:rPr>
      <w:rFonts w:ascii="Courier New" w:eastAsia="Times New Roman" w:hAnsi="Courier New" w:cs="Courier New"/>
      <w:sz w:val="20"/>
      <w:szCs w:val="20"/>
      <w:lang w:eastAsia="ar-SA"/>
    </w:rPr>
  </w:style>
  <w:style w:type="paragraph" w:customStyle="1" w:styleId="zagl-2">
    <w:name w:val="zagl-2"/>
    <w:basedOn w:val="a4"/>
    <w:rsid w:val="00745195"/>
    <w:pPr>
      <w:suppressAutoHyphens/>
      <w:spacing w:before="82" w:after="68" w:line="240" w:lineRule="atLeast"/>
      <w:ind w:firstLine="136"/>
    </w:pPr>
    <w:rPr>
      <w:rFonts w:ascii="Arial" w:eastAsia="Times New Roman" w:hAnsi="Arial" w:cs="Arial"/>
      <w:b/>
      <w:bCs/>
      <w:color w:val="29211E"/>
      <w:sz w:val="18"/>
      <w:szCs w:val="18"/>
      <w:lang w:eastAsia="ar-SA"/>
    </w:rPr>
  </w:style>
  <w:style w:type="paragraph" w:customStyle="1" w:styleId="afffffc">
    <w:name w:val="Пункты"/>
    <w:basedOn w:val="a4"/>
    <w:rsid w:val="00745195"/>
    <w:pPr>
      <w:widowControl w:val="0"/>
      <w:shd w:val="clear" w:color="auto" w:fill="FFFFFF"/>
      <w:suppressAutoHyphens/>
      <w:spacing w:line="276" w:lineRule="exact"/>
      <w:ind w:hanging="227"/>
    </w:pPr>
    <w:rPr>
      <w:rFonts w:ascii="Times New Roman" w:eastAsia="Lucida Sans Unicode" w:hAnsi="Times New Roman" w:cs="Calibri"/>
      <w:kern w:val="1"/>
      <w:sz w:val="26"/>
      <w:szCs w:val="26"/>
      <w:lang w:eastAsia="ar-SA"/>
    </w:rPr>
  </w:style>
  <w:style w:type="paragraph" w:customStyle="1" w:styleId="afffffd">
    <w:name w:val="Подпункты"/>
    <w:basedOn w:val="a4"/>
    <w:rsid w:val="00745195"/>
    <w:pPr>
      <w:widowControl w:val="0"/>
      <w:tabs>
        <w:tab w:val="left" w:pos="1454"/>
      </w:tabs>
      <w:suppressAutoHyphens/>
      <w:spacing w:line="240" w:lineRule="atLeast"/>
    </w:pPr>
    <w:rPr>
      <w:rFonts w:ascii="Times New Roman" w:eastAsia="Lucida Sans Unicode" w:hAnsi="Times New Roman" w:cs="Calibri"/>
      <w:kern w:val="1"/>
      <w:sz w:val="26"/>
      <w:szCs w:val="26"/>
      <w:lang w:eastAsia="ar-SA"/>
    </w:rPr>
  </w:style>
  <w:style w:type="paragraph" w:customStyle="1" w:styleId="311">
    <w:name w:val="Основной текст 31"/>
    <w:basedOn w:val="a4"/>
    <w:uiPriority w:val="99"/>
    <w:rsid w:val="00745195"/>
    <w:pPr>
      <w:suppressAutoHyphens/>
      <w:spacing w:after="120" w:line="240" w:lineRule="atLeast"/>
    </w:pPr>
    <w:rPr>
      <w:rFonts w:ascii="Times New Roman" w:eastAsia="Times New Roman" w:hAnsi="Times New Roman" w:cs="Calibri"/>
      <w:sz w:val="16"/>
      <w:szCs w:val="16"/>
      <w:lang w:eastAsia="ar-SA"/>
    </w:rPr>
  </w:style>
  <w:style w:type="paragraph" w:customStyle="1" w:styleId="content">
    <w:name w:val="content"/>
    <w:basedOn w:val="a4"/>
    <w:rsid w:val="00745195"/>
    <w:pPr>
      <w:suppressAutoHyphens/>
      <w:spacing w:before="280" w:after="280" w:line="240" w:lineRule="atLeast"/>
      <w:ind w:firstLine="131"/>
      <w:jc w:val="both"/>
    </w:pPr>
    <w:rPr>
      <w:rFonts w:ascii="Arial" w:eastAsia="Times New Roman" w:hAnsi="Arial" w:cs="Arial"/>
      <w:sz w:val="14"/>
      <w:szCs w:val="14"/>
      <w:lang w:eastAsia="ar-SA"/>
    </w:rPr>
  </w:style>
  <w:style w:type="paragraph" w:customStyle="1" w:styleId="101">
    <w:name w:val="Оглавление 10"/>
    <w:basedOn w:val="2b"/>
    <w:rsid w:val="00745195"/>
    <w:pPr>
      <w:tabs>
        <w:tab w:val="right" w:leader="dot" w:pos="7091"/>
      </w:tabs>
      <w:ind w:left="2547"/>
    </w:pPr>
  </w:style>
  <w:style w:type="paragraph" w:customStyle="1" w:styleId="212">
    <w:name w:val="Заголовок 21"/>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12">
    <w:name w:val="Заголовок 31"/>
    <w:aliases w:val="heading 3,Знак3 Знак,Знак3,Знак3 Знак Знак Знак,ПодЗаголовок"/>
    <w:basedOn w:val="a4"/>
    <w:next w:val="a4"/>
    <w:qFormat/>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10">
    <w:name w:val="Заголовок 51"/>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10">
    <w:name w:val="Заголовок 41"/>
    <w:basedOn w:val="510"/>
    <w:next w:val="a4"/>
    <w:rsid w:val="00745195"/>
    <w:rPr>
      <w:i w:val="0"/>
      <w:iCs w:val="0"/>
      <w:sz w:val="28"/>
      <w:szCs w:val="28"/>
    </w:rPr>
  </w:style>
  <w:style w:type="paragraph" w:customStyle="1" w:styleId="1fd">
    <w:name w:val="Верхний колонтитул1"/>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1fe">
    <w:name w:val="Нижний колонтитул1"/>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10">
    <w:name w:val="Заголовок 11"/>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1ff">
    <w:name w:val="Название объекта1"/>
    <w:basedOn w:val="a4"/>
    <w:uiPriority w:val="99"/>
    <w:rsid w:val="00745195"/>
    <w:pPr>
      <w:suppressAutoHyphens/>
      <w:spacing w:before="120" w:after="120" w:line="276" w:lineRule="auto"/>
    </w:pPr>
    <w:rPr>
      <w:rFonts w:ascii="Calibri" w:eastAsia="Calibri" w:hAnsi="Calibri" w:cs="Calibri"/>
      <w:i/>
      <w:iCs/>
      <w:lang w:eastAsia="ar-SA"/>
    </w:rPr>
  </w:style>
  <w:style w:type="paragraph" w:customStyle="1" w:styleId="Index">
    <w:name w:val="Index"/>
    <w:basedOn w:val="a4"/>
    <w:rsid w:val="00745195"/>
    <w:pPr>
      <w:suppressAutoHyphens/>
      <w:spacing w:after="200" w:line="276" w:lineRule="auto"/>
    </w:pPr>
    <w:rPr>
      <w:rFonts w:ascii="Calibri" w:eastAsia="Calibri" w:hAnsi="Calibri" w:cs="Calibri"/>
      <w:lang w:eastAsia="ar-SA"/>
    </w:rPr>
  </w:style>
  <w:style w:type="paragraph" w:customStyle="1" w:styleId="afffffe">
    <w:name w:val="с интервалом Знак"/>
    <w:rsid w:val="00745195"/>
    <w:pPr>
      <w:suppressAutoHyphens/>
      <w:spacing w:after="0" w:line="240" w:lineRule="atLeast"/>
      <w:ind w:left="431" w:firstLine="709"/>
      <w:jc w:val="both"/>
    </w:pPr>
    <w:rPr>
      <w:rFonts w:ascii="Calibri" w:eastAsia="Arial" w:hAnsi="Calibri" w:cs="Times New Roman"/>
      <w:lang w:eastAsia="ar-SA"/>
    </w:rPr>
  </w:style>
  <w:style w:type="paragraph" w:customStyle="1" w:styleId="321">
    <w:name w:val="Основной текст 32"/>
    <w:basedOn w:val="a4"/>
    <w:uiPriority w:val="99"/>
    <w:rsid w:val="00745195"/>
    <w:pPr>
      <w:suppressAutoHyphens/>
      <w:jc w:val="both"/>
    </w:pPr>
    <w:rPr>
      <w:rFonts w:ascii="Arial" w:eastAsia="Times New Roman" w:hAnsi="Arial" w:cs="Arial"/>
      <w:sz w:val="26"/>
      <w:szCs w:val="26"/>
      <w:lang w:eastAsia="ar-SA"/>
    </w:rPr>
  </w:style>
  <w:style w:type="paragraph" w:customStyle="1" w:styleId="affffff">
    <w:name w:val="Таблица"/>
    <w:basedOn w:val="a4"/>
    <w:uiPriority w:val="99"/>
    <w:rsid w:val="00745195"/>
    <w:pPr>
      <w:widowControl w:val="0"/>
      <w:suppressAutoHyphens/>
      <w:spacing w:line="264" w:lineRule="auto"/>
      <w:jc w:val="both"/>
    </w:pPr>
    <w:rPr>
      <w:rFonts w:ascii="Times New Roman" w:eastAsia="Times New Roman" w:hAnsi="Times New Roman" w:cs="Times New Roman"/>
      <w:sz w:val="24"/>
      <w:szCs w:val="24"/>
      <w:lang w:eastAsia="ar-SA"/>
    </w:rPr>
  </w:style>
  <w:style w:type="paragraph" w:customStyle="1" w:styleId="affffff0">
    <w:name w:val="Обычный текст"/>
    <w:basedOn w:val="a4"/>
    <w:qFormat/>
    <w:rsid w:val="00745195"/>
    <w:pPr>
      <w:ind w:firstLine="709"/>
      <w:jc w:val="both"/>
    </w:pPr>
    <w:rPr>
      <w:rFonts w:ascii="Times New Roman" w:eastAsia="Times New Roman" w:hAnsi="Times New Roman" w:cs="Times New Roman"/>
      <w:sz w:val="24"/>
      <w:szCs w:val="24"/>
      <w:lang w:val="en-US" w:eastAsia="ar-SA" w:bidi="en-US"/>
    </w:rPr>
  </w:style>
  <w:style w:type="character" w:customStyle="1" w:styleId="3c">
    <w:name w:val="Неразрешенное упоминание3"/>
    <w:uiPriority w:val="99"/>
    <w:semiHidden/>
    <w:unhideWhenUsed/>
    <w:rsid w:val="00745195"/>
    <w:rPr>
      <w:color w:val="605E5C"/>
      <w:shd w:val="clear" w:color="auto" w:fill="E1DFDD"/>
    </w:rPr>
  </w:style>
  <w:style w:type="paragraph" w:customStyle="1" w:styleId="no-indent">
    <w:name w:val="no-indent"/>
    <w:basedOn w:val="a4"/>
    <w:rsid w:val="0074519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earchresult">
    <w:name w:val="search_result"/>
    <w:basedOn w:val="a5"/>
    <w:rsid w:val="00745195"/>
  </w:style>
  <w:style w:type="character" w:customStyle="1" w:styleId="1ff0">
    <w:name w:val="Верхний колонтитул Знак1"/>
    <w:aliases w:val="ВерхКолонтитул Знак1,Aa?oiee eieiioeooe Знак1,I.L.T. Знак1,??????? ?????????? Знак1,ВерхКолонтитул Знак Знак1,ВерхКолонтитул Знак2,Верхний колонтитул Знак Знак Знак1,Знак6 Знак Знак Знак1"/>
    <w:uiPriority w:val="99"/>
    <w:rsid w:val="00745195"/>
    <w:rPr>
      <w:sz w:val="28"/>
      <w:lang w:eastAsia="ar-SA"/>
    </w:rPr>
  </w:style>
  <w:style w:type="character" w:customStyle="1" w:styleId="1ff1">
    <w:name w:val="Нижний колонтитул Знак1"/>
    <w:aliases w:val="Знак Знак1"/>
    <w:uiPriority w:val="99"/>
    <w:rsid w:val="00745195"/>
    <w:rPr>
      <w:sz w:val="28"/>
      <w:lang w:eastAsia="ar-SA"/>
    </w:rPr>
  </w:style>
  <w:style w:type="paragraph" w:customStyle="1" w:styleId="formattext">
    <w:name w:val="formattext"/>
    <w:basedOn w:val="a4"/>
    <w:rsid w:val="0074519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f0">
    <w:name w:val="Основной текст (2)_"/>
    <w:link w:val="2f1"/>
    <w:rsid w:val="00745195"/>
    <w:rPr>
      <w:sz w:val="26"/>
      <w:szCs w:val="26"/>
      <w:shd w:val="clear" w:color="auto" w:fill="FFFFFF"/>
    </w:rPr>
  </w:style>
  <w:style w:type="paragraph" w:customStyle="1" w:styleId="2f1">
    <w:name w:val="Основной текст (2)"/>
    <w:basedOn w:val="a4"/>
    <w:link w:val="2f0"/>
    <w:rsid w:val="00745195"/>
    <w:pPr>
      <w:widowControl w:val="0"/>
      <w:shd w:val="clear" w:color="auto" w:fill="FFFFFF"/>
      <w:spacing w:line="324" w:lineRule="exact"/>
      <w:ind w:hanging="740"/>
    </w:pPr>
    <w:rPr>
      <w:sz w:val="26"/>
      <w:szCs w:val="26"/>
    </w:rPr>
  </w:style>
  <w:style w:type="character" w:customStyle="1" w:styleId="211pt">
    <w:name w:val="Основной текст (2) + 11 pt"/>
    <w:aliases w:val="Не полужирный"/>
    <w:rsid w:val="00745195"/>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95pt">
    <w:name w:val="Основной текст (2) + 9;5 pt"/>
    <w:rsid w:val="00745195"/>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255pt">
    <w:name w:val="Основной текст (2) + 5;5 pt;Курсив"/>
    <w:rsid w:val="00745195"/>
    <w:rPr>
      <w:rFonts w:ascii="Times New Roman" w:eastAsia="Times New Roman" w:hAnsi="Times New Roman" w:cs="Times New Roman"/>
      <w:i/>
      <w:iCs/>
      <w:color w:val="000000"/>
      <w:spacing w:val="0"/>
      <w:w w:val="100"/>
      <w:position w:val="0"/>
      <w:sz w:val="11"/>
      <w:szCs w:val="11"/>
      <w:shd w:val="clear" w:color="auto" w:fill="FFFFFF"/>
      <w:lang w:val="ru-RU" w:eastAsia="ru-RU" w:bidi="ru-RU"/>
    </w:rPr>
  </w:style>
  <w:style w:type="character" w:customStyle="1" w:styleId="26pt">
    <w:name w:val="Основной текст (2) + 6 pt;Полужирный"/>
    <w:rsid w:val="00745195"/>
    <w:rPr>
      <w:rFonts w:ascii="Times New Roman" w:eastAsia="Times New Roman" w:hAnsi="Times New Roman" w:cs="Times New Roman"/>
      <w:b/>
      <w:bCs/>
      <w:color w:val="000000"/>
      <w:spacing w:val="0"/>
      <w:w w:val="100"/>
      <w:position w:val="0"/>
      <w:sz w:val="12"/>
      <w:szCs w:val="12"/>
      <w:shd w:val="clear" w:color="auto" w:fill="FFFFFF"/>
      <w:lang w:val="ru-RU" w:eastAsia="ru-RU" w:bidi="ru-RU"/>
    </w:rPr>
  </w:style>
  <w:style w:type="character" w:customStyle="1" w:styleId="295pt0">
    <w:name w:val="Основной текст (2) + 9;5 pt;Курсив"/>
    <w:rsid w:val="00745195"/>
    <w:rPr>
      <w:rFonts w:ascii="Times New Roman" w:eastAsia="Times New Roman" w:hAnsi="Times New Roman" w:cs="Times New Roman"/>
      <w:i/>
      <w:iCs/>
      <w:color w:val="000000"/>
      <w:spacing w:val="0"/>
      <w:w w:val="100"/>
      <w:position w:val="0"/>
      <w:sz w:val="19"/>
      <w:szCs w:val="19"/>
      <w:shd w:val="clear" w:color="auto" w:fill="FFFFFF"/>
      <w:lang w:val="ru-RU" w:eastAsia="ru-RU" w:bidi="ru-RU"/>
    </w:rPr>
  </w:style>
  <w:style w:type="character" w:customStyle="1" w:styleId="28pt0pt">
    <w:name w:val="Основной текст (2) + 8 pt;Интервал 0 pt"/>
    <w:rsid w:val="00745195"/>
    <w:rPr>
      <w:rFonts w:ascii="Times New Roman" w:eastAsia="Times New Roman" w:hAnsi="Times New Roman" w:cs="Times New Roman"/>
      <w:color w:val="000000"/>
      <w:spacing w:val="10"/>
      <w:w w:val="100"/>
      <w:position w:val="0"/>
      <w:sz w:val="16"/>
      <w:szCs w:val="16"/>
      <w:shd w:val="clear" w:color="auto" w:fill="FFFFFF"/>
      <w:lang w:val="ru-RU" w:eastAsia="ru-RU" w:bidi="ru-RU"/>
    </w:rPr>
  </w:style>
  <w:style w:type="character" w:customStyle="1" w:styleId="75">
    <w:name w:val="Основной текст (7)_"/>
    <w:link w:val="76"/>
    <w:rsid w:val="00745195"/>
    <w:rPr>
      <w:shd w:val="clear" w:color="auto" w:fill="FFFFFF"/>
    </w:rPr>
  </w:style>
  <w:style w:type="paragraph" w:customStyle="1" w:styleId="76">
    <w:name w:val="Основной текст (7)"/>
    <w:basedOn w:val="a4"/>
    <w:link w:val="75"/>
    <w:rsid w:val="00745195"/>
    <w:pPr>
      <w:widowControl w:val="0"/>
      <w:shd w:val="clear" w:color="auto" w:fill="FFFFFF"/>
      <w:spacing w:line="272" w:lineRule="exact"/>
    </w:pPr>
  </w:style>
  <w:style w:type="character" w:customStyle="1" w:styleId="290">
    <w:name w:val="Основной текст (2) + 9"/>
    <w:aliases w:val="5 pt,Основной текст (2) + 10"/>
    <w:rsid w:val="00745195"/>
    <w:rPr>
      <w:color w:val="000000"/>
      <w:spacing w:val="0"/>
      <w:w w:val="100"/>
      <w:position w:val="0"/>
      <w:sz w:val="19"/>
      <w:szCs w:val="19"/>
      <w:shd w:val="clear" w:color="auto" w:fill="FFFFFF"/>
      <w:lang w:val="ru-RU" w:eastAsia="ru-RU" w:bidi="ru-RU"/>
    </w:rPr>
  </w:style>
  <w:style w:type="character" w:customStyle="1" w:styleId="47">
    <w:name w:val="Основной текст (4)_"/>
    <w:link w:val="48"/>
    <w:locked/>
    <w:rsid w:val="00745195"/>
    <w:rPr>
      <w:sz w:val="19"/>
      <w:szCs w:val="19"/>
      <w:shd w:val="clear" w:color="auto" w:fill="FFFFFF"/>
    </w:rPr>
  </w:style>
  <w:style w:type="paragraph" w:customStyle="1" w:styleId="48">
    <w:name w:val="Основной текст (4)"/>
    <w:basedOn w:val="a4"/>
    <w:link w:val="47"/>
    <w:rsid w:val="00745195"/>
    <w:pPr>
      <w:widowControl w:val="0"/>
      <w:shd w:val="clear" w:color="auto" w:fill="FFFFFF"/>
      <w:spacing w:line="210" w:lineRule="exact"/>
      <w:ind w:hanging="740"/>
      <w:jc w:val="center"/>
    </w:pPr>
    <w:rPr>
      <w:sz w:val="19"/>
      <w:szCs w:val="19"/>
    </w:rPr>
  </w:style>
  <w:style w:type="character" w:customStyle="1" w:styleId="affffff1">
    <w:name w:val="Подпись к таблице"/>
    <w:rsid w:val="00745195"/>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single"/>
      <w:effect w:val="none"/>
      <w:lang w:val="ru-RU" w:eastAsia="ru-RU" w:bidi="ru-RU"/>
    </w:rPr>
  </w:style>
  <w:style w:type="table" w:styleId="49">
    <w:name w:val="Plain Table 4"/>
    <w:basedOn w:val="a6"/>
    <w:uiPriority w:val="44"/>
    <w:rsid w:val="00745195"/>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andard">
    <w:name w:val="Standard"/>
    <w:rsid w:val="00745195"/>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numbering" w:customStyle="1" w:styleId="1ff2">
    <w:name w:val="Нет списка1"/>
    <w:next w:val="a7"/>
    <w:uiPriority w:val="99"/>
    <w:semiHidden/>
    <w:unhideWhenUsed/>
    <w:rsid w:val="00745195"/>
  </w:style>
  <w:style w:type="table" w:customStyle="1" w:styleId="1ff3">
    <w:name w:val="Сетка таблицы1"/>
    <w:basedOn w:val="a6"/>
    <w:next w:val="af"/>
    <w:uiPriority w:val="59"/>
    <w:rsid w:val="00745195"/>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7"/>
    <w:uiPriority w:val="99"/>
    <w:semiHidden/>
    <w:unhideWhenUsed/>
    <w:rsid w:val="00745195"/>
  </w:style>
  <w:style w:type="paragraph" w:customStyle="1" w:styleId="1ff4">
    <w:name w:val="Обычный (веб)1"/>
    <w:uiPriority w:val="99"/>
    <w:rsid w:val="00745195"/>
    <w:pPr>
      <w:widowControl w:val="0"/>
      <w:suppressAutoHyphens/>
      <w:spacing w:after="0" w:line="240" w:lineRule="atLeast"/>
      <w:ind w:left="431" w:firstLine="45"/>
      <w:jc w:val="center"/>
    </w:pPr>
    <w:rPr>
      <w:rFonts w:ascii="StarSymbol" w:eastAsia="OpenSymbol" w:hAnsi="StarSymbol" w:cs="StarSymbol"/>
      <w:sz w:val="24"/>
      <w:szCs w:val="24"/>
      <w:lang w:eastAsia="ar-SA"/>
    </w:rPr>
  </w:style>
  <w:style w:type="table" w:customStyle="1" w:styleId="112">
    <w:name w:val="Сетка таблицы11"/>
    <w:basedOn w:val="a6"/>
    <w:next w:val="af"/>
    <w:uiPriority w:val="59"/>
    <w:rsid w:val="00745195"/>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45195"/>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paragraph" w:customStyle="1" w:styleId="1ff5">
    <w:name w:val="1"/>
    <w:basedOn w:val="a4"/>
    <w:next w:val="affffff2"/>
    <w:uiPriority w:val="99"/>
    <w:rsid w:val="00745195"/>
    <w:pPr>
      <w:suppressAutoHyphens/>
      <w:spacing w:before="280" w:after="280" w:line="240" w:lineRule="atLeast"/>
      <w:ind w:left="136" w:right="136"/>
    </w:pPr>
    <w:rPr>
      <w:rFonts w:ascii="AGGal" w:eastAsia="StarSymbol" w:hAnsi="AGGal" w:cs="AGGal"/>
      <w:color w:val="000000"/>
      <w:sz w:val="16"/>
      <w:szCs w:val="16"/>
      <w:lang w:eastAsia="ar-SA"/>
    </w:rPr>
  </w:style>
  <w:style w:type="paragraph" w:customStyle="1" w:styleId="affffff3">
    <w:name w:val="Заголовок статьи"/>
    <w:basedOn w:val="a4"/>
    <w:next w:val="a4"/>
    <w:uiPriority w:val="99"/>
    <w:rsid w:val="00745195"/>
    <w:pPr>
      <w:widowControl w:val="0"/>
      <w:autoSpaceDE w:val="0"/>
      <w:autoSpaceDN w:val="0"/>
      <w:adjustRightInd w:val="0"/>
      <w:ind w:left="1612" w:hanging="892"/>
      <w:jc w:val="both"/>
    </w:pPr>
    <w:rPr>
      <w:rFonts w:ascii="Times New Roman CYR" w:eastAsia="Times New Roman" w:hAnsi="Times New Roman CYR" w:cs="Times New Roman CYR"/>
      <w:sz w:val="24"/>
      <w:szCs w:val="24"/>
      <w:lang w:eastAsia="ru-RU"/>
    </w:rPr>
  </w:style>
  <w:style w:type="paragraph" w:styleId="affffff2">
    <w:name w:val="Normal (Web)"/>
    <w:basedOn w:val="a4"/>
    <w:uiPriority w:val="99"/>
    <w:unhideWhenUsed/>
    <w:rsid w:val="00745195"/>
    <w:pPr>
      <w:widowControl w:val="0"/>
      <w:autoSpaceDE w:val="0"/>
      <w:autoSpaceDN w:val="0"/>
      <w:adjustRightInd w:val="0"/>
      <w:ind w:firstLine="720"/>
      <w:jc w:val="both"/>
    </w:pPr>
    <w:rPr>
      <w:rFonts w:ascii="Times New Roman" w:eastAsia="Times New Roman" w:hAnsi="Times New Roman" w:cs="Times New Roman"/>
      <w:sz w:val="24"/>
      <w:szCs w:val="24"/>
      <w:lang w:eastAsia="ru-RU"/>
    </w:rPr>
  </w:style>
  <w:style w:type="paragraph" w:customStyle="1" w:styleId="2f2">
    <w:name w:val="Обычный (Интернет)2"/>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222">
    <w:name w:val="Заголовок 22"/>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22">
    <w:name w:val="Заголовок 32"/>
    <w:basedOn w:val="a4"/>
    <w:next w:val="a4"/>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20">
    <w:name w:val="Заголовок 52"/>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20">
    <w:name w:val="Заголовок 42"/>
    <w:basedOn w:val="520"/>
    <w:next w:val="a4"/>
    <w:rsid w:val="00745195"/>
    <w:rPr>
      <w:i w:val="0"/>
      <w:iCs w:val="0"/>
      <w:sz w:val="28"/>
      <w:szCs w:val="28"/>
    </w:rPr>
  </w:style>
  <w:style w:type="paragraph" w:customStyle="1" w:styleId="2f3">
    <w:name w:val="Верхний колонтитул2"/>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2f4">
    <w:name w:val="Нижний колонтитул2"/>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20">
    <w:name w:val="Заголовок 12"/>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2f5">
    <w:name w:val="Название объекта2"/>
    <w:basedOn w:val="a4"/>
    <w:rsid w:val="00745195"/>
    <w:pPr>
      <w:suppressAutoHyphens/>
      <w:spacing w:before="120" w:after="120" w:line="276" w:lineRule="auto"/>
    </w:pPr>
    <w:rPr>
      <w:rFonts w:ascii="Calibri" w:eastAsia="Calibri" w:hAnsi="Calibri" w:cs="Calibri"/>
      <w:i/>
      <w:iCs/>
      <w:lang w:eastAsia="ar-SA"/>
    </w:rPr>
  </w:style>
  <w:style w:type="paragraph" w:customStyle="1" w:styleId="2f6">
    <w:name w:val="Обычный (веб)2"/>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3d">
    <w:name w:val="Обычный (веб)3"/>
    <w:rsid w:val="00745195"/>
    <w:pPr>
      <w:widowControl w:val="0"/>
      <w:suppressAutoHyphens/>
      <w:spacing w:after="0" w:line="240" w:lineRule="atLeast"/>
      <w:ind w:left="431" w:firstLine="45"/>
      <w:jc w:val="center"/>
    </w:pPr>
    <w:rPr>
      <w:rFonts w:ascii="Times New Roman" w:eastAsia="Lucida Sans Unicode" w:hAnsi="Times New Roman" w:cs="Times New Roman"/>
      <w:sz w:val="24"/>
      <w:szCs w:val="24"/>
      <w:lang w:eastAsia="ar-SA"/>
    </w:rPr>
  </w:style>
  <w:style w:type="paragraph" w:customStyle="1" w:styleId="230">
    <w:name w:val="Заголовок 23"/>
    <w:basedOn w:val="a4"/>
    <w:next w:val="a4"/>
    <w:rsid w:val="00745195"/>
    <w:pPr>
      <w:keepNext/>
      <w:tabs>
        <w:tab w:val="left" w:pos="0"/>
      </w:tabs>
      <w:suppressAutoHyphens/>
      <w:spacing w:before="360" w:after="180" w:line="276" w:lineRule="auto"/>
      <w:ind w:left="432" w:hanging="432"/>
    </w:pPr>
    <w:rPr>
      <w:rFonts w:ascii="Calibri" w:eastAsia="Calibri" w:hAnsi="Calibri" w:cs="Calibri"/>
      <w:bCs/>
      <w:iCs/>
      <w:caps/>
      <w:shadow/>
      <w:color w:val="003FBC"/>
      <w:lang w:eastAsia="ar-SA"/>
    </w:rPr>
  </w:style>
  <w:style w:type="paragraph" w:customStyle="1" w:styleId="330">
    <w:name w:val="Заголовок 33"/>
    <w:basedOn w:val="a4"/>
    <w:next w:val="a4"/>
    <w:rsid w:val="00745195"/>
    <w:pPr>
      <w:keepNext/>
      <w:tabs>
        <w:tab w:val="left" w:pos="927"/>
      </w:tabs>
      <w:suppressAutoHyphens/>
      <w:spacing w:before="120" w:after="120" w:line="276" w:lineRule="auto"/>
      <w:ind w:left="927" w:hanging="360"/>
    </w:pPr>
    <w:rPr>
      <w:rFonts w:ascii="Calibri" w:eastAsia="Calibri" w:hAnsi="Calibri" w:cs="Calibri"/>
      <w:b/>
      <w:bCs/>
      <w:i/>
      <w:iCs/>
      <w:color w:val="003FBC"/>
      <w:lang w:eastAsia="ar-SA"/>
    </w:rPr>
  </w:style>
  <w:style w:type="paragraph" w:customStyle="1" w:styleId="530">
    <w:name w:val="Заголовок 53"/>
    <w:basedOn w:val="a4"/>
    <w:next w:val="a4"/>
    <w:rsid w:val="00745195"/>
    <w:pPr>
      <w:keepNext/>
      <w:tabs>
        <w:tab w:val="left" w:pos="927"/>
      </w:tabs>
      <w:suppressAutoHyphens/>
      <w:spacing w:before="60" w:after="120" w:line="276" w:lineRule="auto"/>
      <w:ind w:left="927" w:hanging="360"/>
    </w:pPr>
    <w:rPr>
      <w:rFonts w:ascii="Calibri" w:eastAsia="Calibri" w:hAnsi="Calibri" w:cs="Calibri"/>
      <w:b/>
      <w:bCs/>
      <w:i/>
      <w:iCs/>
      <w:sz w:val="26"/>
      <w:szCs w:val="26"/>
      <w:lang w:eastAsia="ar-SA"/>
    </w:rPr>
  </w:style>
  <w:style w:type="paragraph" w:customStyle="1" w:styleId="430">
    <w:name w:val="Заголовок 43"/>
    <w:basedOn w:val="530"/>
    <w:next w:val="a4"/>
    <w:rsid w:val="00745195"/>
    <w:rPr>
      <w:i w:val="0"/>
      <w:iCs w:val="0"/>
      <w:sz w:val="28"/>
      <w:szCs w:val="28"/>
    </w:rPr>
  </w:style>
  <w:style w:type="paragraph" w:customStyle="1" w:styleId="3e">
    <w:name w:val="Верхний колонтитул3"/>
    <w:basedOn w:val="a4"/>
    <w:rsid w:val="00745195"/>
    <w:pPr>
      <w:tabs>
        <w:tab w:val="center" w:pos="4677"/>
        <w:tab w:val="right" w:pos="9355"/>
      </w:tabs>
      <w:suppressAutoHyphens/>
      <w:spacing w:after="200" w:line="240" w:lineRule="atLeast"/>
    </w:pPr>
    <w:rPr>
      <w:rFonts w:ascii="Times New Roman" w:eastAsia="MS Mincho" w:hAnsi="Times New Roman" w:cs="Mangal"/>
      <w:sz w:val="28"/>
      <w:szCs w:val="28"/>
      <w:lang w:eastAsia="ar-SA"/>
    </w:rPr>
  </w:style>
  <w:style w:type="paragraph" w:customStyle="1" w:styleId="3f">
    <w:name w:val="Нижний колонтитул3"/>
    <w:basedOn w:val="a4"/>
    <w:rsid w:val="00745195"/>
    <w:pPr>
      <w:tabs>
        <w:tab w:val="center" w:pos="4677"/>
        <w:tab w:val="right" w:pos="9355"/>
      </w:tabs>
      <w:suppressAutoHyphens/>
      <w:spacing w:after="200" w:line="240" w:lineRule="atLeast"/>
    </w:pPr>
    <w:rPr>
      <w:rFonts w:ascii="Calibri" w:eastAsia="Calibri" w:hAnsi="Calibri" w:cs="Calibri"/>
      <w:lang w:eastAsia="ar-SA"/>
    </w:rPr>
  </w:style>
  <w:style w:type="paragraph" w:customStyle="1" w:styleId="131">
    <w:name w:val="Заголовок 13"/>
    <w:basedOn w:val="a4"/>
    <w:next w:val="a4"/>
    <w:rsid w:val="00745195"/>
    <w:pPr>
      <w:keepNext/>
      <w:keepLines/>
      <w:tabs>
        <w:tab w:val="left" w:pos="0"/>
      </w:tabs>
      <w:suppressAutoHyphens/>
      <w:spacing w:after="200" w:line="360" w:lineRule="auto"/>
      <w:ind w:firstLine="680"/>
      <w:jc w:val="center"/>
    </w:pPr>
    <w:rPr>
      <w:rFonts w:ascii="Times New Roman" w:eastAsia="MS Mincho" w:hAnsi="Times New Roman" w:cs="Mangal"/>
      <w:b/>
      <w:bCs/>
      <w:caps/>
      <w:shadow/>
      <w:lang w:eastAsia="ar-SA"/>
    </w:rPr>
  </w:style>
  <w:style w:type="paragraph" w:customStyle="1" w:styleId="3f0">
    <w:name w:val="Название объекта3"/>
    <w:basedOn w:val="a4"/>
    <w:rsid w:val="00745195"/>
    <w:pPr>
      <w:suppressAutoHyphens/>
      <w:spacing w:before="120" w:after="120" w:line="276" w:lineRule="auto"/>
    </w:pPr>
    <w:rPr>
      <w:rFonts w:ascii="Calibri" w:eastAsia="Calibri" w:hAnsi="Calibri" w:cs="Calibri"/>
      <w:i/>
      <w:iCs/>
      <w:lang w:eastAsia="ar-SA"/>
    </w:rPr>
  </w:style>
  <w:style w:type="numbering" w:customStyle="1" w:styleId="2f7">
    <w:name w:val="Нет списка2"/>
    <w:next w:val="a7"/>
    <w:uiPriority w:val="99"/>
    <w:semiHidden/>
    <w:unhideWhenUsed/>
    <w:rsid w:val="00745195"/>
  </w:style>
  <w:style w:type="table" w:customStyle="1" w:styleId="2f8">
    <w:name w:val="Сетка таблицы2"/>
    <w:basedOn w:val="a6"/>
    <w:next w:val="af"/>
    <w:uiPriority w:val="59"/>
    <w:rsid w:val="007451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1">
    <w:name w:val="Нет списка12"/>
    <w:next w:val="a7"/>
    <w:uiPriority w:val="99"/>
    <w:semiHidden/>
    <w:unhideWhenUsed/>
    <w:rsid w:val="00745195"/>
  </w:style>
  <w:style w:type="table" w:customStyle="1" w:styleId="122">
    <w:name w:val="Сетка таблицы12"/>
    <w:basedOn w:val="a6"/>
    <w:next w:val="af"/>
    <w:uiPriority w:val="59"/>
    <w:rsid w:val="00745195"/>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45195"/>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table" w:customStyle="1" w:styleId="TableGridReport1">
    <w:name w:val="Table Grid Report1"/>
    <w:basedOn w:val="a6"/>
    <w:next w:val="af"/>
    <w:uiPriority w:val="39"/>
    <w:rsid w:val="006D64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9">
    <w:name w:val="Quote"/>
    <w:basedOn w:val="a4"/>
    <w:next w:val="a4"/>
    <w:link w:val="2fa"/>
    <w:uiPriority w:val="29"/>
    <w:qFormat/>
    <w:rsid w:val="005D31CC"/>
    <w:pPr>
      <w:spacing w:before="160" w:after="160" w:line="259" w:lineRule="auto"/>
      <w:jc w:val="center"/>
    </w:pPr>
    <w:rPr>
      <w:i/>
      <w:iCs/>
      <w:color w:val="404040" w:themeColor="text1" w:themeTint="BF"/>
    </w:rPr>
  </w:style>
  <w:style w:type="character" w:customStyle="1" w:styleId="2fa">
    <w:name w:val="Цитата 2 Знак"/>
    <w:basedOn w:val="a5"/>
    <w:link w:val="2f9"/>
    <w:uiPriority w:val="29"/>
    <w:rsid w:val="005D31CC"/>
    <w:rPr>
      <w:i/>
      <w:iCs/>
      <w:color w:val="404040" w:themeColor="text1" w:themeTint="BF"/>
    </w:rPr>
  </w:style>
  <w:style w:type="paragraph" w:styleId="affffff4">
    <w:name w:val="Intense Quote"/>
    <w:basedOn w:val="a4"/>
    <w:next w:val="a4"/>
    <w:link w:val="affffff5"/>
    <w:uiPriority w:val="30"/>
    <w:qFormat/>
    <w:rsid w:val="005D31C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affffff5">
    <w:name w:val="Выделенная цитата Знак"/>
    <w:basedOn w:val="a5"/>
    <w:link w:val="affffff4"/>
    <w:uiPriority w:val="30"/>
    <w:rsid w:val="005D31CC"/>
    <w:rPr>
      <w:i/>
      <w:iCs/>
      <w:color w:val="2F5496" w:themeColor="accent1" w:themeShade="BF"/>
    </w:rPr>
  </w:style>
  <w:style w:type="character" w:styleId="affffff6">
    <w:name w:val="Intense Reference"/>
    <w:basedOn w:val="a5"/>
    <w:uiPriority w:val="32"/>
    <w:qFormat/>
    <w:rsid w:val="005D31CC"/>
    <w:rPr>
      <w:b/>
      <w:bCs/>
      <w:smallCaps/>
      <w:color w:val="2F5496" w:themeColor="accent1" w:themeShade="BF"/>
      <w:spacing w:val="5"/>
    </w:rPr>
  </w:style>
  <w:style w:type="paragraph" w:customStyle="1" w:styleId="s22">
    <w:name w:val="s_22"/>
    <w:basedOn w:val="a4"/>
    <w:rsid w:val="005D31C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7">
    <w:name w:val="Таблицы (моноширинный)"/>
    <w:basedOn w:val="a4"/>
    <w:next w:val="a4"/>
    <w:uiPriority w:val="99"/>
    <w:rsid w:val="005D31CC"/>
    <w:pPr>
      <w:widowControl w:val="0"/>
      <w:autoSpaceDE w:val="0"/>
      <w:autoSpaceDN w:val="0"/>
      <w:adjustRightInd w:val="0"/>
    </w:pPr>
    <w:rPr>
      <w:rFonts w:ascii="Courier New" w:eastAsiaTheme="minorEastAsia" w:hAnsi="Courier New" w:cs="Courier New"/>
      <w:sz w:val="24"/>
      <w:szCs w:val="24"/>
      <w:lang w:eastAsia="ru-RU"/>
    </w:rPr>
  </w:style>
  <w:style w:type="paragraph" w:customStyle="1" w:styleId="affffff8">
    <w:name w:val="Сноска"/>
    <w:basedOn w:val="a4"/>
    <w:next w:val="a4"/>
    <w:uiPriority w:val="99"/>
    <w:rsid w:val="005D31CC"/>
    <w:pPr>
      <w:widowControl w:val="0"/>
      <w:autoSpaceDE w:val="0"/>
      <w:autoSpaceDN w:val="0"/>
      <w:adjustRightInd w:val="0"/>
      <w:ind w:firstLine="720"/>
      <w:jc w:val="both"/>
    </w:pPr>
    <w:rPr>
      <w:rFonts w:ascii="Times New Roman CYR" w:eastAsiaTheme="minorEastAsia" w:hAnsi="Times New Roman CYR" w:cs="Times New Roman CYR"/>
      <w:sz w:val="20"/>
      <w:szCs w:val="20"/>
      <w:lang w:eastAsia="ru-RU"/>
    </w:rPr>
  </w:style>
  <w:style w:type="character" w:customStyle="1" w:styleId="1ff6">
    <w:name w:val="Текст концевой сноски Знак1"/>
    <w:basedOn w:val="a5"/>
    <w:uiPriority w:val="99"/>
    <w:semiHidden/>
    <w:rsid w:val="005D31CC"/>
    <w:rPr>
      <w:kern w:val="0"/>
      <w:sz w:val="20"/>
      <w:szCs w:val="20"/>
      <w14:ligatures w14:val="none"/>
    </w:rPr>
  </w:style>
  <w:style w:type="character" w:customStyle="1" w:styleId="1f6">
    <w:name w:val="Стиль1 Знак"/>
    <w:basedOn w:val="12"/>
    <w:link w:val="1f5"/>
    <w:rsid w:val="005D31CC"/>
    <w:rPr>
      <w:rFonts w:ascii="Times New Roman" w:eastAsia="MS Mincho" w:hAnsi="Times New Roman" w:cs="Arial"/>
      <w:b/>
      <w:bCs w:val="0"/>
      <w:i/>
      <w:color w:val="2F5496" w:themeColor="accent1" w:themeShade="BF"/>
      <w:sz w:val="28"/>
      <w:szCs w:val="24"/>
      <w:lang w:eastAsia="ar-SA"/>
    </w:rPr>
  </w:style>
  <w:style w:type="paragraph" w:customStyle="1" w:styleId="1ff7">
    <w:name w:val="Абзац списка1"/>
    <w:basedOn w:val="a4"/>
    <w:uiPriority w:val="99"/>
    <w:qFormat/>
    <w:rsid w:val="005D31CC"/>
    <w:pPr>
      <w:spacing w:after="200" w:line="276" w:lineRule="auto"/>
      <w:ind w:left="720"/>
    </w:pPr>
    <w:rPr>
      <w:rFonts w:ascii="Calibri" w:eastAsia="Calibri" w:hAnsi="Calibri" w:cs="Calibri"/>
    </w:rPr>
  </w:style>
  <w:style w:type="paragraph" w:customStyle="1" w:styleId="2fb">
    <w:name w:val="Без интервала2"/>
    <w:rsid w:val="005D31CC"/>
    <w:pPr>
      <w:spacing w:after="0" w:line="240" w:lineRule="auto"/>
    </w:pPr>
    <w:rPr>
      <w:rFonts w:ascii="Calibri" w:eastAsia="Times New Roman" w:hAnsi="Calibri" w:cs="Times New Roman"/>
    </w:rPr>
  </w:style>
  <w:style w:type="character" w:customStyle="1" w:styleId="Bodytext2">
    <w:name w:val="Body text (2)_"/>
    <w:basedOn w:val="a5"/>
    <w:link w:val="Bodytext20"/>
    <w:rsid w:val="005D31CC"/>
    <w:rPr>
      <w:rFonts w:ascii="Times New Roman" w:eastAsia="Times New Roman" w:hAnsi="Times New Roman" w:cs="Times New Roman"/>
      <w:sz w:val="28"/>
      <w:szCs w:val="28"/>
      <w:shd w:val="clear" w:color="auto" w:fill="FFFFFF"/>
    </w:rPr>
  </w:style>
  <w:style w:type="paragraph" w:customStyle="1" w:styleId="Bodytext20">
    <w:name w:val="Body text (2)"/>
    <w:basedOn w:val="a4"/>
    <w:link w:val="Bodytext2"/>
    <w:rsid w:val="005D31CC"/>
    <w:pPr>
      <w:widowControl w:val="0"/>
      <w:shd w:val="clear" w:color="auto" w:fill="FFFFFF"/>
      <w:spacing w:before="420" w:after="60" w:line="0" w:lineRule="atLeast"/>
    </w:pPr>
    <w:rPr>
      <w:rFonts w:ascii="Times New Roman" w:eastAsia="Times New Roman" w:hAnsi="Times New Roman" w:cs="Times New Roman"/>
      <w:sz w:val="28"/>
      <w:szCs w:val="28"/>
    </w:rPr>
  </w:style>
  <w:style w:type="character" w:customStyle="1" w:styleId="affffff9">
    <w:name w:val="Основной текст_"/>
    <w:basedOn w:val="a5"/>
    <w:link w:val="77"/>
    <w:rsid w:val="005D31CC"/>
    <w:rPr>
      <w:rFonts w:ascii="Times New Roman" w:eastAsia="Times New Roman" w:hAnsi="Times New Roman" w:cs="Times New Roman"/>
      <w:sz w:val="28"/>
      <w:szCs w:val="28"/>
      <w:shd w:val="clear" w:color="auto" w:fill="FFFFFF"/>
    </w:rPr>
  </w:style>
  <w:style w:type="paragraph" w:customStyle="1" w:styleId="77">
    <w:name w:val="Основной текст7"/>
    <w:basedOn w:val="a4"/>
    <w:link w:val="affffff9"/>
    <w:rsid w:val="005D31CC"/>
    <w:pPr>
      <w:shd w:val="clear" w:color="auto" w:fill="FFFFFF"/>
      <w:spacing w:before="540" w:after="240" w:line="317" w:lineRule="exact"/>
      <w:ind w:hanging="1620"/>
      <w:jc w:val="center"/>
    </w:pPr>
    <w:rPr>
      <w:rFonts w:ascii="Times New Roman" w:eastAsia="Times New Roman" w:hAnsi="Times New Roman" w:cs="Times New Roman"/>
      <w:sz w:val="28"/>
      <w:szCs w:val="28"/>
    </w:rPr>
  </w:style>
  <w:style w:type="character" w:customStyle="1" w:styleId="affffffa">
    <w:name w:val="Колонтитул_"/>
    <w:basedOn w:val="a5"/>
    <w:link w:val="affffffb"/>
    <w:rsid w:val="005D31CC"/>
    <w:rPr>
      <w:rFonts w:ascii="Times New Roman" w:eastAsia="Times New Roman" w:hAnsi="Times New Roman" w:cs="Times New Roman"/>
      <w:sz w:val="20"/>
      <w:szCs w:val="20"/>
      <w:shd w:val="clear" w:color="auto" w:fill="FFFFFF"/>
    </w:rPr>
  </w:style>
  <w:style w:type="paragraph" w:customStyle="1" w:styleId="affffffb">
    <w:name w:val="Колонтитул"/>
    <w:basedOn w:val="a4"/>
    <w:link w:val="affffffa"/>
    <w:rsid w:val="005D31CC"/>
    <w:pPr>
      <w:shd w:val="clear" w:color="auto" w:fill="FFFFFF"/>
    </w:pPr>
    <w:rPr>
      <w:rFonts w:ascii="Times New Roman" w:eastAsia="Times New Roman" w:hAnsi="Times New Roman" w:cs="Times New Roman"/>
      <w:sz w:val="20"/>
      <w:szCs w:val="20"/>
    </w:rPr>
  </w:style>
  <w:style w:type="character" w:customStyle="1" w:styleId="affffffc">
    <w:name w:val="Колонтитул + Полужирный"/>
    <w:basedOn w:val="affffffa"/>
    <w:rsid w:val="005D31CC"/>
    <w:rPr>
      <w:rFonts w:ascii="Times New Roman" w:eastAsia="Times New Roman" w:hAnsi="Times New Roman" w:cs="Times New Roman"/>
      <w:b/>
      <w:bCs/>
      <w:spacing w:val="0"/>
      <w:sz w:val="20"/>
      <w:szCs w:val="20"/>
      <w:shd w:val="clear" w:color="auto" w:fill="FFFFFF"/>
    </w:rPr>
  </w:style>
  <w:style w:type="character" w:customStyle="1" w:styleId="1pt">
    <w:name w:val="Основной текст + Интервал 1 pt"/>
    <w:basedOn w:val="affffff9"/>
    <w:rsid w:val="005D31CC"/>
    <w:rPr>
      <w:rFonts w:ascii="Times New Roman" w:eastAsia="Times New Roman" w:hAnsi="Times New Roman" w:cs="Times New Roman"/>
      <w:b w:val="0"/>
      <w:bCs w:val="0"/>
      <w:i w:val="0"/>
      <w:iCs w:val="0"/>
      <w:smallCaps w:val="0"/>
      <w:strike w:val="0"/>
      <w:spacing w:val="20"/>
      <w:sz w:val="28"/>
      <w:szCs w:val="28"/>
      <w:shd w:val="clear" w:color="auto" w:fill="FFFFFF"/>
    </w:rPr>
  </w:style>
  <w:style w:type="paragraph" w:customStyle="1" w:styleId="1ff8">
    <w:name w:val="__Обычный1"/>
    <w:link w:val="1ff9"/>
    <w:qFormat/>
    <w:rsid w:val="005D31CC"/>
    <w:pPr>
      <w:suppressAutoHyphens/>
      <w:spacing w:after="120" w:line="240" w:lineRule="auto"/>
      <w:ind w:firstLine="709"/>
      <w:jc w:val="both"/>
    </w:pPr>
    <w:rPr>
      <w:rFonts w:ascii="Times New Roman" w:eastAsia="Arial" w:hAnsi="Times New Roman" w:cs="Times New Roman"/>
      <w:sz w:val="24"/>
      <w:szCs w:val="24"/>
      <w:lang w:eastAsia="ar-SA"/>
    </w:rPr>
  </w:style>
  <w:style w:type="character" w:customStyle="1" w:styleId="1ff9">
    <w:name w:val="__Обычный1 Знак"/>
    <w:basedOn w:val="a5"/>
    <w:link w:val="1ff8"/>
    <w:locked/>
    <w:rsid w:val="005D31CC"/>
    <w:rPr>
      <w:rFonts w:ascii="Times New Roman" w:eastAsia="Arial" w:hAnsi="Times New Roman" w:cs="Times New Roman"/>
      <w:sz w:val="24"/>
      <w:szCs w:val="24"/>
      <w:lang w:eastAsia="ar-SA"/>
    </w:rPr>
  </w:style>
  <w:style w:type="character" w:customStyle="1" w:styleId="1ffa">
    <w:name w:val="Текст примечания Знак1"/>
    <w:basedOn w:val="a5"/>
    <w:uiPriority w:val="99"/>
    <w:rsid w:val="005D31CC"/>
    <w:rPr>
      <w:sz w:val="20"/>
      <w:szCs w:val="20"/>
    </w:rPr>
  </w:style>
  <w:style w:type="character" w:customStyle="1" w:styleId="1ffb">
    <w:name w:val="Тема примечания Знак1"/>
    <w:basedOn w:val="1ffa"/>
    <w:uiPriority w:val="99"/>
    <w:rsid w:val="005D31CC"/>
    <w:rPr>
      <w:b/>
      <w:bCs/>
      <w:sz w:val="20"/>
      <w:szCs w:val="20"/>
    </w:rPr>
  </w:style>
  <w:style w:type="table" w:customStyle="1" w:styleId="OTR1">
    <w:name w:val="OTR1"/>
    <w:basedOn w:val="a6"/>
    <w:next w:val="af"/>
    <w:uiPriority w:val="59"/>
    <w:rsid w:val="005D31C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d">
    <w:name w:val="Таблица_Текст слева"/>
    <w:basedOn w:val="a4"/>
    <w:next w:val="a4"/>
    <w:link w:val="1ffc"/>
    <w:qFormat/>
    <w:rsid w:val="005D31CC"/>
    <w:pPr>
      <w:suppressAutoHyphens/>
      <w:autoSpaceDE w:val="0"/>
    </w:pPr>
    <w:rPr>
      <w:rFonts w:ascii="Times New Roman" w:eastAsia="Calibri" w:hAnsi="Times New Roman" w:cs="Times New Roman"/>
      <w:sz w:val="24"/>
      <w:szCs w:val="24"/>
      <w:lang w:eastAsia="zh-CN"/>
    </w:rPr>
  </w:style>
  <w:style w:type="character" w:customStyle="1" w:styleId="1ffc">
    <w:name w:val="Таблица_Текст слева Знак1"/>
    <w:link w:val="affffffd"/>
    <w:rsid w:val="005D31CC"/>
    <w:rPr>
      <w:rFonts w:ascii="Times New Roman" w:eastAsia="Calibri" w:hAnsi="Times New Roman" w:cs="Times New Roman"/>
      <w:sz w:val="24"/>
      <w:szCs w:val="24"/>
      <w:lang w:eastAsia="zh-CN"/>
    </w:rPr>
  </w:style>
  <w:style w:type="character" w:customStyle="1" w:styleId="1f0">
    <w:name w:val="Оглавление 1 Знак"/>
    <w:aliases w:val="фр Знак"/>
    <w:link w:val="1f"/>
    <w:uiPriority w:val="39"/>
    <w:qFormat/>
    <w:rsid w:val="005D31CC"/>
    <w:rPr>
      <w:rFonts w:ascii="Calibri" w:eastAsia="Times New Roman" w:hAnsi="Calibri" w:cs="Times New Roman"/>
      <w:b/>
      <w:bCs/>
      <w:i/>
      <w:iCs/>
      <w:sz w:val="24"/>
      <w:szCs w:val="24"/>
      <w:lang w:eastAsia="ar-SA"/>
    </w:rPr>
  </w:style>
  <w:style w:type="numbering" w:customStyle="1" w:styleId="2fc">
    <w:name w:val="Оглавление 2 Знак"/>
    <w:uiPriority w:val="39"/>
    <w:semiHidden/>
    <w:unhideWhenUsed/>
    <w:qFormat/>
    <w:rsid w:val="005D31CC"/>
  </w:style>
  <w:style w:type="paragraph" w:customStyle="1" w:styleId="132">
    <w:name w:val="Основной 13"/>
    <w:basedOn w:val="a4"/>
    <w:qFormat/>
    <w:rsid w:val="005D31CC"/>
    <w:pPr>
      <w:spacing w:before="120" w:after="120"/>
      <w:ind w:firstLine="709"/>
      <w:jc w:val="both"/>
    </w:pPr>
    <w:rPr>
      <w:rFonts w:ascii="Times New Roman" w:eastAsia="Calibri" w:hAnsi="Times New Roman" w:cs="Times New Roman"/>
      <w:bCs/>
      <w:iCs/>
      <w:sz w:val="26"/>
    </w:rPr>
  </w:style>
  <w:style w:type="paragraph" w:customStyle="1" w:styleId="s16">
    <w:name w:val="s_16"/>
    <w:basedOn w:val="a4"/>
    <w:uiPriority w:val="99"/>
    <w:rsid w:val="005D31CC"/>
    <w:pPr>
      <w:shd w:val="clear" w:color="auto" w:fill="FFFFFF" w:themeFill="background1"/>
      <w:spacing w:before="100" w:beforeAutospacing="1" w:after="100" w:afterAutospacing="1"/>
      <w:ind w:firstLine="709"/>
      <w:jc w:val="both"/>
    </w:pPr>
    <w:rPr>
      <w:rFonts w:ascii="Times New Roman" w:eastAsia="Times New Roman" w:hAnsi="Times New Roman" w:cs="Times New Roman"/>
      <w:sz w:val="24"/>
      <w:szCs w:val="24"/>
      <w:lang w:eastAsia="ru-RU"/>
    </w:rPr>
  </w:style>
  <w:style w:type="character" w:customStyle="1" w:styleId="3f1">
    <w:name w:val="Неразрешенное упоминание3"/>
    <w:basedOn w:val="a5"/>
    <w:uiPriority w:val="99"/>
    <w:semiHidden/>
    <w:unhideWhenUsed/>
    <w:rsid w:val="005D31CC"/>
    <w:rPr>
      <w:color w:val="605E5C"/>
      <w:shd w:val="clear" w:color="auto" w:fill="E1DFDD"/>
    </w:rPr>
  </w:style>
  <w:style w:type="character" w:customStyle="1" w:styleId="123">
    <w:name w:val="Табличный_список_1_2_3 Знак"/>
    <w:basedOn w:val="a5"/>
    <w:link w:val="1230"/>
    <w:locked/>
    <w:rsid w:val="005D31CC"/>
    <w:rPr>
      <w:rFonts w:ascii="Times New Roman" w:eastAsia="Times New Roman" w:hAnsi="Times New Roman" w:cs="Times New Roman"/>
      <w:color w:val="2D2D2D"/>
      <w:spacing w:val="2"/>
      <w:sz w:val="24"/>
    </w:rPr>
  </w:style>
  <w:style w:type="paragraph" w:customStyle="1" w:styleId="1230">
    <w:name w:val="Табличный_список_1_2_3"/>
    <w:basedOn w:val="a4"/>
    <w:link w:val="123"/>
    <w:qFormat/>
    <w:rsid w:val="005D31CC"/>
    <w:pPr>
      <w:tabs>
        <w:tab w:val="left" w:pos="357"/>
      </w:tabs>
      <w:jc w:val="both"/>
    </w:pPr>
    <w:rPr>
      <w:rFonts w:ascii="Times New Roman" w:eastAsia="Times New Roman" w:hAnsi="Times New Roman" w:cs="Times New Roman"/>
      <w:color w:val="2D2D2D"/>
      <w:spacing w:val="2"/>
      <w:sz w:val="24"/>
    </w:rPr>
  </w:style>
  <w:style w:type="paragraph" w:customStyle="1" w:styleId="1ffd">
    <w:name w:val="Основной текст1"/>
    <w:basedOn w:val="a4"/>
    <w:rsid w:val="005D31CC"/>
    <w:pPr>
      <w:widowControl w:val="0"/>
      <w:ind w:firstLine="400"/>
    </w:pPr>
    <w:rPr>
      <w:rFonts w:ascii="Times New Roman" w:eastAsia="Times New Roman" w:hAnsi="Times New Roman" w:cs="Times New Roman"/>
      <w:color w:val="5B6066"/>
      <w:sz w:val="26"/>
      <w:szCs w:val="26"/>
    </w:rPr>
  </w:style>
  <w:style w:type="paragraph" w:customStyle="1" w:styleId="10">
    <w:name w:val="Табличный_список_черточки_1_порядок"/>
    <w:basedOn w:val="a4"/>
    <w:link w:val="1ffe"/>
    <w:uiPriority w:val="99"/>
    <w:qFormat/>
    <w:rsid w:val="005D31CC"/>
    <w:pPr>
      <w:numPr>
        <w:numId w:val="39"/>
      </w:numPr>
      <w:tabs>
        <w:tab w:val="left" w:pos="567"/>
      </w:tabs>
      <w:jc w:val="both"/>
    </w:pPr>
    <w:rPr>
      <w:rFonts w:ascii="Times New Roman" w:eastAsia="Times New Roman" w:hAnsi="Times New Roman" w:cs="Times New Roman"/>
      <w:color w:val="2D2D2D"/>
      <w:spacing w:val="2"/>
      <w:sz w:val="24"/>
      <w:lang w:eastAsia="ru-RU"/>
    </w:rPr>
  </w:style>
  <w:style w:type="character" w:customStyle="1" w:styleId="2fd">
    <w:name w:val="Табличный_список_черточки_2_порядок Знак"/>
    <w:basedOn w:val="a5"/>
    <w:link w:val="2fe"/>
    <w:uiPriority w:val="99"/>
    <w:locked/>
    <w:rsid w:val="005D31CC"/>
    <w:rPr>
      <w:rFonts w:ascii="Times New Roman" w:eastAsia="Times New Roman" w:hAnsi="Times New Roman" w:cs="Times New Roman"/>
      <w:color w:val="2D2D2D"/>
      <w:spacing w:val="2"/>
      <w:sz w:val="24"/>
    </w:rPr>
  </w:style>
  <w:style w:type="paragraph" w:customStyle="1" w:styleId="2fe">
    <w:name w:val="Табличный_список_черточки_2_порядок"/>
    <w:basedOn w:val="10"/>
    <w:link w:val="2fd"/>
    <w:uiPriority w:val="99"/>
    <w:qFormat/>
    <w:rsid w:val="005D31CC"/>
    <w:pPr>
      <w:tabs>
        <w:tab w:val="decimal" w:pos="567"/>
        <w:tab w:val="left" w:pos="1134"/>
      </w:tabs>
    </w:pPr>
    <w:rPr>
      <w:lang w:eastAsia="en-US"/>
    </w:rPr>
  </w:style>
  <w:style w:type="paragraph" w:customStyle="1" w:styleId="1231">
    <w:name w:val="1.2.3. в таблице для работы"/>
    <w:basedOn w:val="a4"/>
    <w:uiPriority w:val="99"/>
    <w:qFormat/>
    <w:rsid w:val="005D31CC"/>
    <w:pPr>
      <w:widowControl w:val="0"/>
      <w:tabs>
        <w:tab w:val="left" w:pos="0"/>
        <w:tab w:val="left" w:pos="357"/>
        <w:tab w:val="left" w:pos="567"/>
      </w:tabs>
      <w:ind w:left="227" w:hanging="227"/>
      <w:jc w:val="both"/>
    </w:pPr>
    <w:rPr>
      <w:rFonts w:ascii="Times New Roman" w:eastAsia="Times New Roman" w:hAnsi="Times New Roman" w:cs="Times New Roman"/>
      <w:color w:val="2D2D2D"/>
      <w:spacing w:val="2"/>
      <w:sz w:val="24"/>
      <w:lang w:eastAsia="ru-RU"/>
    </w:rPr>
  </w:style>
  <w:style w:type="character" w:customStyle="1" w:styleId="affffffe">
    <w:name w:val="Отсутп Таблица Знак"/>
    <w:basedOn w:val="a5"/>
    <w:link w:val="afffffff"/>
    <w:locked/>
    <w:rsid w:val="005D31CC"/>
    <w:rPr>
      <w:rFonts w:ascii="Times New Roman" w:eastAsia="Times New Roman" w:hAnsi="Times New Roman" w:cs="Times New Roman"/>
      <w:bCs/>
      <w:spacing w:val="2"/>
    </w:rPr>
  </w:style>
  <w:style w:type="paragraph" w:customStyle="1" w:styleId="afffffff">
    <w:name w:val="Отсутп Таблица"/>
    <w:basedOn w:val="a4"/>
    <w:link w:val="affffffe"/>
    <w:qFormat/>
    <w:rsid w:val="005D31CC"/>
    <w:pPr>
      <w:tabs>
        <w:tab w:val="decimal" w:pos="614"/>
        <w:tab w:val="left" w:pos="1134"/>
      </w:tabs>
      <w:ind w:left="227"/>
      <w:jc w:val="both"/>
    </w:pPr>
    <w:rPr>
      <w:rFonts w:ascii="Times New Roman" w:eastAsia="Times New Roman" w:hAnsi="Times New Roman" w:cs="Times New Roman"/>
      <w:bCs/>
      <w:spacing w:val="2"/>
    </w:rPr>
  </w:style>
  <w:style w:type="character" w:customStyle="1" w:styleId="4a">
    <w:name w:val="Неразрешенное упоминание4"/>
    <w:basedOn w:val="a5"/>
    <w:uiPriority w:val="99"/>
    <w:semiHidden/>
    <w:unhideWhenUsed/>
    <w:rsid w:val="005D31CC"/>
    <w:rPr>
      <w:color w:val="808080"/>
      <w:shd w:val="clear" w:color="auto" w:fill="E6E6E6"/>
    </w:rPr>
  </w:style>
  <w:style w:type="paragraph" w:customStyle="1" w:styleId="msonormal0">
    <w:name w:val="msonormal"/>
    <w:basedOn w:val="a4"/>
    <w:uiPriority w:val="99"/>
    <w:semiHidden/>
    <w:rsid w:val="005D31CC"/>
    <w:pPr>
      <w:spacing w:before="100" w:beforeAutospacing="1" w:after="100" w:afterAutospacing="1"/>
    </w:pPr>
    <w:rPr>
      <w:rFonts w:ascii="Times New Roman" w:eastAsia="Times New Roman" w:hAnsi="Times New Roman" w:cs="Times New Roman"/>
      <w:sz w:val="24"/>
      <w:szCs w:val="24"/>
      <w:lang w:eastAsia="ru-RU"/>
    </w:rPr>
  </w:style>
  <w:style w:type="paragraph" w:styleId="1fff">
    <w:name w:val="index 1"/>
    <w:basedOn w:val="a4"/>
    <w:next w:val="a4"/>
    <w:autoRedefine/>
    <w:uiPriority w:val="99"/>
    <w:semiHidden/>
    <w:unhideWhenUsed/>
    <w:rsid w:val="005D31CC"/>
    <w:pPr>
      <w:ind w:left="240" w:hanging="240"/>
      <w:jc w:val="both"/>
    </w:pPr>
    <w:rPr>
      <w:rFonts w:ascii="Times New Roman" w:eastAsia="Times New Roman" w:hAnsi="Times New Roman" w:cs="Times New Roman"/>
      <w:sz w:val="24"/>
      <w:szCs w:val="24"/>
      <w:lang w:eastAsia="ru-RU"/>
    </w:rPr>
  </w:style>
  <w:style w:type="paragraph" w:styleId="afffffff0">
    <w:name w:val="index heading"/>
    <w:basedOn w:val="a4"/>
    <w:uiPriority w:val="99"/>
    <w:semiHidden/>
    <w:unhideWhenUsed/>
    <w:qFormat/>
    <w:rsid w:val="005D31CC"/>
    <w:pPr>
      <w:suppressLineNumbers/>
      <w:spacing w:after="160" w:line="254" w:lineRule="auto"/>
    </w:pPr>
    <w:rPr>
      <w:rFonts w:ascii="Calibri" w:eastAsia="Calibri" w:hAnsi="Calibri" w:cs="Arial"/>
    </w:rPr>
  </w:style>
  <w:style w:type="paragraph" w:styleId="4">
    <w:name w:val="List Bullet 4"/>
    <w:basedOn w:val="a4"/>
    <w:autoRedefine/>
    <w:uiPriority w:val="99"/>
    <w:semiHidden/>
    <w:unhideWhenUsed/>
    <w:rsid w:val="005D31CC"/>
    <w:pPr>
      <w:numPr>
        <w:numId w:val="40"/>
      </w:numPr>
    </w:pPr>
    <w:rPr>
      <w:rFonts w:ascii="Times New Roman" w:eastAsia="Times New Roman" w:hAnsi="Times New Roman" w:cs="Times New Roman"/>
      <w:sz w:val="20"/>
      <w:szCs w:val="20"/>
      <w:lang w:val="en-GB" w:eastAsia="ru-RU"/>
    </w:rPr>
  </w:style>
  <w:style w:type="paragraph" w:styleId="2">
    <w:name w:val="List Number 2"/>
    <w:basedOn w:val="a4"/>
    <w:uiPriority w:val="99"/>
    <w:semiHidden/>
    <w:unhideWhenUsed/>
    <w:rsid w:val="005D31CC"/>
    <w:pPr>
      <w:numPr>
        <w:numId w:val="41"/>
      </w:numPr>
      <w:autoSpaceDE w:val="0"/>
      <w:autoSpaceDN w:val="0"/>
      <w:adjustRightInd w:val="0"/>
      <w:spacing w:line="360" w:lineRule="auto"/>
      <w:contextualSpacing/>
      <w:jc w:val="both"/>
    </w:pPr>
    <w:rPr>
      <w:rFonts w:ascii="Times New Roman" w:eastAsia="Calibri" w:hAnsi="Times New Roman" w:cs="Times New Roman"/>
      <w:sz w:val="24"/>
      <w:szCs w:val="24"/>
    </w:rPr>
  </w:style>
  <w:style w:type="paragraph" w:styleId="36">
    <w:name w:val="Body Text 3"/>
    <w:basedOn w:val="a4"/>
    <w:link w:val="35"/>
    <w:uiPriority w:val="99"/>
    <w:semiHidden/>
    <w:unhideWhenUsed/>
    <w:rsid w:val="005D31CC"/>
    <w:pPr>
      <w:widowControl w:val="0"/>
      <w:shd w:val="clear" w:color="auto" w:fill="FFFFFF"/>
      <w:autoSpaceDE w:val="0"/>
      <w:autoSpaceDN w:val="0"/>
      <w:adjustRightInd w:val="0"/>
      <w:jc w:val="center"/>
    </w:pPr>
    <w:rPr>
      <w:rFonts w:ascii="Times New Roman" w:eastAsia="Times New Roman" w:hAnsi="Times New Roman"/>
      <w:sz w:val="16"/>
      <w:szCs w:val="16"/>
    </w:rPr>
  </w:style>
  <w:style w:type="character" w:customStyle="1" w:styleId="313">
    <w:name w:val="Основной текст 3 Знак1"/>
    <w:basedOn w:val="a5"/>
    <w:uiPriority w:val="99"/>
    <w:semiHidden/>
    <w:rsid w:val="005D31CC"/>
    <w:rPr>
      <w:sz w:val="16"/>
      <w:szCs w:val="16"/>
    </w:rPr>
  </w:style>
  <w:style w:type="paragraph" w:styleId="26">
    <w:name w:val="Body Text Indent 2"/>
    <w:basedOn w:val="a4"/>
    <w:link w:val="25"/>
    <w:uiPriority w:val="99"/>
    <w:semiHidden/>
    <w:unhideWhenUsed/>
    <w:rsid w:val="005D31CC"/>
    <w:pPr>
      <w:ind w:firstLine="720"/>
    </w:pPr>
    <w:rPr>
      <w:rFonts w:ascii="Times New Roman" w:eastAsia="MS Mincho" w:hAnsi="Times New Roman" w:cs="Arial"/>
      <w:sz w:val="28"/>
    </w:rPr>
  </w:style>
  <w:style w:type="character" w:customStyle="1" w:styleId="213">
    <w:name w:val="Основной текст с отступом 2 Знак1"/>
    <w:basedOn w:val="a5"/>
    <w:uiPriority w:val="99"/>
    <w:semiHidden/>
    <w:rsid w:val="005D31CC"/>
  </w:style>
  <w:style w:type="paragraph" w:styleId="34">
    <w:name w:val="Body Text Indent 3"/>
    <w:basedOn w:val="a4"/>
    <w:link w:val="33"/>
    <w:uiPriority w:val="99"/>
    <w:semiHidden/>
    <w:unhideWhenUsed/>
    <w:rsid w:val="005D31CC"/>
    <w:pPr>
      <w:spacing w:after="120"/>
      <w:ind w:left="283"/>
    </w:pPr>
    <w:rPr>
      <w:rFonts w:ascii="Times New Roman" w:eastAsia="MS Mincho" w:hAnsi="Times New Roman" w:cs="Arial"/>
      <w:sz w:val="16"/>
      <w:szCs w:val="16"/>
    </w:rPr>
  </w:style>
  <w:style w:type="character" w:customStyle="1" w:styleId="314">
    <w:name w:val="Основной текст с отступом 3 Знак1"/>
    <w:basedOn w:val="a5"/>
    <w:uiPriority w:val="99"/>
    <w:semiHidden/>
    <w:rsid w:val="005D31CC"/>
    <w:rPr>
      <w:sz w:val="16"/>
      <w:szCs w:val="16"/>
    </w:rPr>
  </w:style>
  <w:style w:type="paragraph" w:styleId="afffb">
    <w:name w:val="Document Map"/>
    <w:basedOn w:val="a4"/>
    <w:link w:val="afffa"/>
    <w:uiPriority w:val="99"/>
    <w:semiHidden/>
    <w:unhideWhenUsed/>
    <w:rsid w:val="005D31CC"/>
    <w:rPr>
      <w:rFonts w:ascii="Tahoma" w:hAnsi="Tahoma" w:cs="Tahoma"/>
      <w:sz w:val="16"/>
      <w:szCs w:val="16"/>
    </w:rPr>
  </w:style>
  <w:style w:type="character" w:customStyle="1" w:styleId="1fff0">
    <w:name w:val="Схема документа Знак1"/>
    <w:basedOn w:val="a5"/>
    <w:uiPriority w:val="99"/>
    <w:semiHidden/>
    <w:rsid w:val="005D31CC"/>
    <w:rPr>
      <w:rFonts w:ascii="Segoe UI" w:hAnsi="Segoe UI" w:cs="Segoe UI"/>
      <w:sz w:val="16"/>
      <w:szCs w:val="16"/>
    </w:rPr>
  </w:style>
  <w:style w:type="paragraph" w:styleId="affff0">
    <w:name w:val="Plain Text"/>
    <w:basedOn w:val="a4"/>
    <w:link w:val="affff"/>
    <w:uiPriority w:val="99"/>
    <w:semiHidden/>
    <w:unhideWhenUsed/>
    <w:rsid w:val="005D31CC"/>
    <w:rPr>
      <w:rFonts w:ascii="Courier New" w:eastAsia="Times New Roman" w:hAnsi="Courier New" w:cs="Courier New"/>
    </w:rPr>
  </w:style>
  <w:style w:type="character" w:customStyle="1" w:styleId="1fff1">
    <w:name w:val="Текст Знак1"/>
    <w:basedOn w:val="a5"/>
    <w:uiPriority w:val="99"/>
    <w:semiHidden/>
    <w:rsid w:val="005D31CC"/>
    <w:rPr>
      <w:rFonts w:ascii="Consolas" w:hAnsi="Consolas"/>
      <w:sz w:val="21"/>
      <w:szCs w:val="21"/>
    </w:rPr>
  </w:style>
  <w:style w:type="paragraph" w:customStyle="1" w:styleId="s3">
    <w:name w:val="s_3"/>
    <w:basedOn w:val="a4"/>
    <w:uiPriority w:val="99"/>
    <w:semiHidden/>
    <w:rsid w:val="005D31C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1">
    <w:name w:val="основной"/>
    <w:basedOn w:val="a4"/>
    <w:uiPriority w:val="99"/>
    <w:semiHidden/>
    <w:rsid w:val="005D31CC"/>
    <w:pPr>
      <w:keepNext/>
    </w:pPr>
    <w:rPr>
      <w:rFonts w:ascii="Times New Roman" w:eastAsia="Times New Roman" w:hAnsi="Times New Roman" w:cs="Times New Roman"/>
      <w:sz w:val="24"/>
      <w:szCs w:val="24"/>
      <w:lang w:eastAsia="ru-RU"/>
    </w:rPr>
  </w:style>
  <w:style w:type="paragraph" w:customStyle="1" w:styleId="afffffff2">
    <w:name w:val="Отступ перед"/>
    <w:basedOn w:val="a4"/>
    <w:uiPriority w:val="99"/>
    <w:semiHidden/>
    <w:rsid w:val="005D31CC"/>
    <w:pPr>
      <w:widowControl w:val="0"/>
      <w:shd w:val="clear" w:color="auto" w:fill="FFFFFF"/>
      <w:autoSpaceDE w:val="0"/>
      <w:autoSpaceDN w:val="0"/>
      <w:adjustRightInd w:val="0"/>
      <w:spacing w:before="120"/>
      <w:ind w:firstLine="284"/>
      <w:jc w:val="both"/>
    </w:pPr>
    <w:rPr>
      <w:rFonts w:ascii="Times New Roman" w:eastAsia="Times New Roman" w:hAnsi="Times New Roman" w:cs="Times New Roman"/>
      <w:sz w:val="24"/>
      <w:lang w:eastAsia="ru-RU"/>
    </w:rPr>
  </w:style>
  <w:style w:type="paragraph" w:customStyle="1" w:styleId="ConsPlusCell">
    <w:name w:val="ConsPlusCell"/>
    <w:uiPriority w:val="99"/>
    <w:semiHidden/>
    <w:rsid w:val="005D31C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ff2">
    <w:name w:val="текст 1"/>
    <w:basedOn w:val="a4"/>
    <w:next w:val="a4"/>
    <w:uiPriority w:val="99"/>
    <w:semiHidden/>
    <w:rsid w:val="005D31CC"/>
    <w:pPr>
      <w:ind w:firstLine="540"/>
      <w:jc w:val="both"/>
    </w:pPr>
    <w:rPr>
      <w:rFonts w:ascii="Times New Roman" w:eastAsia="Times New Roman" w:hAnsi="Times New Roman" w:cs="Times New Roman"/>
      <w:sz w:val="20"/>
      <w:szCs w:val="24"/>
      <w:lang w:eastAsia="ru-RU"/>
    </w:rPr>
  </w:style>
  <w:style w:type="paragraph" w:customStyle="1" w:styleId="HeadDoc">
    <w:name w:val="HeadDoc"/>
    <w:uiPriority w:val="99"/>
    <w:semiHidden/>
    <w:rsid w:val="005D31CC"/>
    <w:pPr>
      <w:keepLines/>
      <w:overflowPunct w:val="0"/>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Iauiue2">
    <w:name w:val="Iau?iue2"/>
    <w:uiPriority w:val="99"/>
    <w:semiHidden/>
    <w:rsid w:val="005D31CC"/>
    <w:pPr>
      <w:widowControl w:val="0"/>
      <w:spacing w:after="0" w:line="240" w:lineRule="auto"/>
    </w:pPr>
    <w:rPr>
      <w:rFonts w:ascii="Times New Roman" w:eastAsia="Times New Roman" w:hAnsi="Times New Roman" w:cs="Times New Roman"/>
      <w:sz w:val="28"/>
      <w:szCs w:val="28"/>
      <w:lang w:eastAsia="ru-RU"/>
    </w:rPr>
  </w:style>
  <w:style w:type="paragraph" w:customStyle="1" w:styleId="1fff3">
    <w:name w:val="Основной текст с отступом1"/>
    <w:basedOn w:val="a4"/>
    <w:uiPriority w:val="99"/>
    <w:semiHidden/>
    <w:rsid w:val="005D31CC"/>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3f2">
    <w:name w:val="Îñíîâíîé òåêñò ñ îòñòóïîì 3"/>
    <w:basedOn w:val="afffff4"/>
    <w:uiPriority w:val="99"/>
    <w:semiHidden/>
    <w:rsid w:val="005D31CC"/>
    <w:pPr>
      <w:suppressAutoHyphens w:val="0"/>
      <w:spacing w:line="240" w:lineRule="auto"/>
      <w:ind w:left="0" w:firstLine="567"/>
      <w:jc w:val="both"/>
    </w:pPr>
    <w:rPr>
      <w:rFonts w:ascii="Peterburg" w:eastAsia="Times New Roman" w:hAnsi="Peterburg" w:cs="Peterburg"/>
      <w:b/>
      <w:bCs/>
      <w:i/>
      <w:iCs/>
      <w:sz w:val="24"/>
      <w:szCs w:val="24"/>
      <w:lang w:eastAsia="ru-RU"/>
    </w:rPr>
  </w:style>
  <w:style w:type="paragraph" w:customStyle="1" w:styleId="Iniiaiieoaeno">
    <w:name w:val="Iniiaiie oaeno"/>
    <w:basedOn w:val="Iauiue"/>
    <w:uiPriority w:val="99"/>
    <w:semiHidden/>
    <w:rsid w:val="005D31CC"/>
    <w:pPr>
      <w:widowControl/>
      <w:suppressAutoHyphens w:val="0"/>
      <w:spacing w:line="240" w:lineRule="auto"/>
      <w:ind w:left="0" w:firstLine="0"/>
    </w:pPr>
    <w:rPr>
      <w:rFonts w:ascii="Peterburg" w:eastAsia="Times New Roman" w:hAnsi="Peterburg" w:cs="Peterburg"/>
      <w:kern w:val="0"/>
      <w:lang w:eastAsia="ru-RU"/>
    </w:rPr>
  </w:style>
  <w:style w:type="paragraph" w:customStyle="1" w:styleId="Iniiaiieoaeno2">
    <w:name w:val="Iniiaiie oaeno 2"/>
    <w:basedOn w:val="a4"/>
    <w:uiPriority w:val="99"/>
    <w:semiHidden/>
    <w:rsid w:val="005D31CC"/>
    <w:pPr>
      <w:widowControl w:val="0"/>
      <w:ind w:firstLine="567"/>
      <w:jc w:val="both"/>
    </w:pPr>
    <w:rPr>
      <w:rFonts w:ascii="Times New Roman" w:eastAsia="Times New Roman" w:hAnsi="Times New Roman" w:cs="Times New Roman"/>
      <w:b/>
      <w:bCs/>
      <w:color w:val="000000"/>
      <w:sz w:val="24"/>
      <w:szCs w:val="24"/>
      <w:lang w:eastAsia="ru-RU"/>
    </w:rPr>
  </w:style>
  <w:style w:type="paragraph" w:customStyle="1" w:styleId="caaieiaie2">
    <w:name w:val="caaieiaie 2"/>
    <w:basedOn w:val="Iauiue"/>
    <w:next w:val="Iauiue"/>
    <w:uiPriority w:val="99"/>
    <w:semiHidden/>
    <w:rsid w:val="005D31CC"/>
    <w:pPr>
      <w:keepNext/>
      <w:keepLines/>
      <w:suppressAutoHyphens w:val="0"/>
      <w:spacing w:before="240" w:after="60" w:line="240" w:lineRule="auto"/>
      <w:ind w:left="0" w:firstLine="0"/>
      <w:jc w:val="center"/>
    </w:pPr>
    <w:rPr>
      <w:rFonts w:ascii="Peterburg" w:eastAsia="Times New Roman" w:hAnsi="Peterburg" w:cs="Peterburg"/>
      <w:b/>
      <w:bCs/>
      <w:kern w:val="0"/>
      <w:sz w:val="24"/>
      <w:szCs w:val="24"/>
      <w:lang w:eastAsia="ru-RU"/>
    </w:rPr>
  </w:style>
  <w:style w:type="paragraph" w:customStyle="1" w:styleId="1fff4">
    <w:name w:val="çàãîëîâîê 1"/>
    <w:basedOn w:val="afffff4"/>
    <w:next w:val="afffff4"/>
    <w:uiPriority w:val="99"/>
    <w:semiHidden/>
    <w:rsid w:val="005D31CC"/>
    <w:pPr>
      <w:keepNext/>
      <w:suppressAutoHyphens w:val="0"/>
      <w:spacing w:line="240" w:lineRule="auto"/>
      <w:ind w:left="0" w:firstLine="0"/>
      <w:jc w:val="left"/>
    </w:pPr>
    <w:rPr>
      <w:rFonts w:eastAsia="Times New Roman"/>
      <w:szCs w:val="28"/>
      <w:lang w:eastAsia="ru-RU"/>
    </w:rPr>
  </w:style>
  <w:style w:type="paragraph" w:customStyle="1" w:styleId="afffffff3">
    <w:name w:val="Îñíîâíîé òåêñò"/>
    <w:basedOn w:val="afffff4"/>
    <w:uiPriority w:val="99"/>
    <w:semiHidden/>
    <w:rsid w:val="005D31CC"/>
    <w:pPr>
      <w:tabs>
        <w:tab w:val="left" w:leader="dot" w:pos="9072"/>
      </w:tabs>
      <w:suppressAutoHyphens w:val="0"/>
      <w:spacing w:line="240" w:lineRule="auto"/>
      <w:ind w:left="0" w:firstLine="0"/>
      <w:jc w:val="both"/>
    </w:pPr>
    <w:rPr>
      <w:rFonts w:eastAsia="Times New Roman"/>
      <w:b/>
      <w:bCs/>
      <w:sz w:val="24"/>
      <w:szCs w:val="24"/>
      <w:lang w:eastAsia="ru-RU"/>
    </w:rPr>
  </w:style>
  <w:style w:type="paragraph" w:customStyle="1" w:styleId="Iniiaiieoaenonionooiii2">
    <w:name w:val="Iniiaiie oaeno n ionooiii 2"/>
    <w:basedOn w:val="Iauiue"/>
    <w:uiPriority w:val="99"/>
    <w:semiHidden/>
    <w:rsid w:val="005D31CC"/>
    <w:pPr>
      <w:widowControl/>
      <w:suppressAutoHyphens w:val="0"/>
      <w:spacing w:line="240" w:lineRule="auto"/>
      <w:ind w:left="0" w:firstLine="284"/>
    </w:pPr>
    <w:rPr>
      <w:rFonts w:ascii="Peterburg" w:eastAsia="Times New Roman" w:hAnsi="Peterburg" w:cs="Peterburg"/>
      <w:kern w:val="0"/>
      <w:lang w:eastAsia="ru-RU"/>
    </w:rPr>
  </w:style>
  <w:style w:type="paragraph" w:customStyle="1" w:styleId="2ff">
    <w:name w:val="Îñíîâíîé òåêñò 2"/>
    <w:basedOn w:val="afffff4"/>
    <w:uiPriority w:val="99"/>
    <w:semiHidden/>
    <w:rsid w:val="005D31CC"/>
    <w:pPr>
      <w:suppressAutoHyphens w:val="0"/>
      <w:spacing w:line="240" w:lineRule="auto"/>
      <w:ind w:left="0" w:firstLine="720"/>
      <w:jc w:val="both"/>
    </w:pPr>
    <w:rPr>
      <w:rFonts w:eastAsia="Times New Roman"/>
      <w:b/>
      <w:bCs/>
      <w:color w:val="000000"/>
      <w:sz w:val="24"/>
      <w:szCs w:val="24"/>
      <w:lang w:val="en-US" w:eastAsia="ru-RU"/>
    </w:rPr>
  </w:style>
  <w:style w:type="character" w:customStyle="1" w:styleId="1fff5">
    <w:name w:val="Заголовок1 Знак"/>
    <w:link w:val="1fff6"/>
    <w:semiHidden/>
    <w:locked/>
    <w:rsid w:val="005D31CC"/>
    <w:rPr>
      <w:rFonts w:ascii="Arial" w:eastAsia="Lucida Sans Unicode" w:hAnsi="Arial" w:cs="Tahoma"/>
      <w:sz w:val="28"/>
      <w:szCs w:val="28"/>
      <w:lang w:eastAsia="ar-SA"/>
    </w:rPr>
  </w:style>
  <w:style w:type="paragraph" w:customStyle="1" w:styleId="1fff6">
    <w:name w:val="Заголовок1"/>
    <w:basedOn w:val="a4"/>
    <w:next w:val="aff3"/>
    <w:link w:val="1fff5"/>
    <w:semiHidden/>
    <w:qFormat/>
    <w:rsid w:val="005D31CC"/>
    <w:pPr>
      <w:keepNext/>
      <w:keepLines/>
      <w:suppressAutoHyphens/>
      <w:overflowPunct w:val="0"/>
      <w:autoSpaceDE w:val="0"/>
      <w:spacing w:before="240" w:after="120" w:line="320" w:lineRule="exact"/>
      <w:ind w:firstLine="567"/>
      <w:jc w:val="both"/>
    </w:pPr>
    <w:rPr>
      <w:rFonts w:ascii="Arial" w:eastAsia="Lucida Sans Unicode" w:hAnsi="Arial" w:cs="Tahoma"/>
      <w:sz w:val="28"/>
      <w:szCs w:val="28"/>
      <w:lang w:eastAsia="ar-SA"/>
    </w:rPr>
  </w:style>
  <w:style w:type="paragraph" w:customStyle="1" w:styleId="411">
    <w:name w:val="Маркированный список 41"/>
    <w:basedOn w:val="a4"/>
    <w:uiPriority w:val="99"/>
    <w:semiHidden/>
    <w:rsid w:val="005D31CC"/>
    <w:pPr>
      <w:suppressAutoHyphens/>
    </w:pPr>
    <w:rPr>
      <w:rFonts w:ascii="Times New Roman" w:eastAsia="Times New Roman" w:hAnsi="Times New Roman" w:cs="Times New Roman"/>
      <w:sz w:val="20"/>
      <w:szCs w:val="20"/>
      <w:lang w:val="en-GB" w:eastAsia="ar-SA"/>
    </w:rPr>
  </w:style>
  <w:style w:type="paragraph" w:customStyle="1" w:styleId="21">
    <w:name w:val="Нумерованный список 21"/>
    <w:basedOn w:val="a4"/>
    <w:uiPriority w:val="99"/>
    <w:semiHidden/>
    <w:rsid w:val="005D31CC"/>
    <w:pPr>
      <w:numPr>
        <w:numId w:val="42"/>
      </w:numPr>
      <w:tabs>
        <w:tab w:val="left" w:pos="720"/>
      </w:tabs>
      <w:suppressAutoHyphens/>
      <w:ind w:left="360" w:firstLine="0"/>
    </w:pPr>
    <w:rPr>
      <w:rFonts w:ascii="Times New Roman" w:eastAsia="SimSun" w:hAnsi="Times New Roman" w:cs="Times New Roman"/>
      <w:sz w:val="28"/>
      <w:szCs w:val="24"/>
      <w:lang w:eastAsia="ar-SA"/>
    </w:rPr>
  </w:style>
  <w:style w:type="paragraph" w:customStyle="1" w:styleId="2ff0">
    <w:name w:val="Текст2"/>
    <w:basedOn w:val="a4"/>
    <w:uiPriority w:val="99"/>
    <w:semiHidden/>
    <w:rsid w:val="005D31CC"/>
    <w:pPr>
      <w:suppressAutoHyphens/>
    </w:pPr>
    <w:rPr>
      <w:rFonts w:ascii="Courier New" w:eastAsia="SimSun" w:hAnsi="Courier New" w:cs="Courier New"/>
      <w:sz w:val="20"/>
      <w:szCs w:val="20"/>
      <w:lang w:eastAsia="ar-SA"/>
    </w:rPr>
  </w:style>
  <w:style w:type="paragraph" w:customStyle="1" w:styleId="ConsTitle">
    <w:name w:val="ConsTitle"/>
    <w:uiPriority w:val="99"/>
    <w:semiHidden/>
    <w:rsid w:val="005D31CC"/>
    <w:pPr>
      <w:widowControl w:val="0"/>
      <w:suppressAutoHyphens/>
      <w:autoSpaceDE w:val="0"/>
      <w:spacing w:after="0" w:line="240" w:lineRule="auto"/>
      <w:ind w:right="19772"/>
    </w:pPr>
    <w:rPr>
      <w:rFonts w:ascii="Arial" w:eastAsia="SimSun" w:hAnsi="Arial" w:cs="Arial"/>
      <w:b/>
      <w:bCs/>
      <w:sz w:val="16"/>
      <w:szCs w:val="16"/>
      <w:lang w:eastAsia="ar-SA"/>
    </w:rPr>
  </w:style>
  <w:style w:type="paragraph" w:customStyle="1" w:styleId="ConsCell">
    <w:name w:val="ConsCell"/>
    <w:uiPriority w:val="99"/>
    <w:semiHidden/>
    <w:rsid w:val="005D31CC"/>
    <w:pPr>
      <w:widowControl w:val="0"/>
      <w:suppressAutoHyphens/>
      <w:autoSpaceDE w:val="0"/>
      <w:spacing w:after="0" w:line="240" w:lineRule="auto"/>
      <w:ind w:right="19772"/>
    </w:pPr>
    <w:rPr>
      <w:rFonts w:ascii="Arial" w:eastAsia="SimSun" w:hAnsi="Arial" w:cs="Arial"/>
      <w:sz w:val="20"/>
      <w:szCs w:val="20"/>
      <w:lang w:eastAsia="ar-SA"/>
    </w:rPr>
  </w:style>
  <w:style w:type="paragraph" w:customStyle="1" w:styleId="ConsDocList">
    <w:name w:val="ConsDocList"/>
    <w:uiPriority w:val="99"/>
    <w:semiHidden/>
    <w:rsid w:val="005D31CC"/>
    <w:pPr>
      <w:widowControl w:val="0"/>
      <w:suppressAutoHyphens/>
      <w:autoSpaceDE w:val="0"/>
      <w:spacing w:after="0" w:line="240" w:lineRule="auto"/>
      <w:ind w:right="19772"/>
    </w:pPr>
    <w:rPr>
      <w:rFonts w:ascii="Courier New" w:eastAsia="SimSun" w:hAnsi="Courier New" w:cs="Courier New"/>
      <w:sz w:val="20"/>
      <w:szCs w:val="20"/>
      <w:lang w:eastAsia="ar-SA"/>
    </w:rPr>
  </w:style>
  <w:style w:type="paragraph" w:customStyle="1" w:styleId="--">
    <w:name w:val="- СТРАНИЦА -"/>
    <w:uiPriority w:val="99"/>
    <w:semiHidden/>
    <w:rsid w:val="005D31CC"/>
    <w:pPr>
      <w:suppressAutoHyphens/>
      <w:spacing w:after="0" w:line="240" w:lineRule="auto"/>
    </w:pPr>
    <w:rPr>
      <w:rFonts w:ascii="Times New Roman" w:eastAsia="Arial" w:hAnsi="Times New Roman" w:cs="Times New Roman"/>
      <w:sz w:val="20"/>
      <w:szCs w:val="20"/>
      <w:lang w:eastAsia="ar-SA"/>
    </w:rPr>
  </w:style>
  <w:style w:type="paragraph" w:customStyle="1" w:styleId="331">
    <w:name w:val="Основной текст с отступом 33"/>
    <w:basedOn w:val="a4"/>
    <w:uiPriority w:val="99"/>
    <w:semiHidden/>
    <w:rsid w:val="005D31CC"/>
    <w:pPr>
      <w:suppressAutoHyphens/>
      <w:ind w:left="540" w:firstLine="720"/>
      <w:jc w:val="both"/>
    </w:pPr>
    <w:rPr>
      <w:rFonts w:ascii="Times New Roman" w:eastAsia="Times New Roman" w:hAnsi="Times New Roman" w:cs="Times New Roman"/>
      <w:lang w:eastAsia="ar-SA"/>
    </w:rPr>
  </w:style>
  <w:style w:type="paragraph" w:customStyle="1" w:styleId="S">
    <w:name w:val="S_Титульный"/>
    <w:basedOn w:val="a4"/>
    <w:uiPriority w:val="99"/>
    <w:semiHidden/>
    <w:rsid w:val="005D31CC"/>
    <w:pPr>
      <w:suppressAutoHyphens/>
      <w:spacing w:line="360" w:lineRule="auto"/>
      <w:ind w:left="3060"/>
      <w:jc w:val="right"/>
    </w:pPr>
    <w:rPr>
      <w:rFonts w:ascii="Times New Roman" w:eastAsia="Times New Roman" w:hAnsi="Times New Roman" w:cs="Times New Roman"/>
      <w:b/>
      <w:caps/>
      <w:sz w:val="24"/>
      <w:szCs w:val="24"/>
      <w:lang w:eastAsia="ar-SA"/>
    </w:rPr>
  </w:style>
  <w:style w:type="paragraph" w:customStyle="1" w:styleId="1fff7">
    <w:name w:val="Текст примечания1"/>
    <w:basedOn w:val="a4"/>
    <w:uiPriority w:val="99"/>
    <w:semiHidden/>
    <w:rsid w:val="005D31CC"/>
    <w:pPr>
      <w:suppressAutoHyphens/>
    </w:pPr>
    <w:rPr>
      <w:rFonts w:ascii="Times New Roman" w:eastAsia="SimSun" w:hAnsi="Times New Roman" w:cs="Times New Roman"/>
      <w:sz w:val="20"/>
      <w:szCs w:val="20"/>
      <w:lang w:eastAsia="ar-SA"/>
    </w:rPr>
  </w:style>
  <w:style w:type="paragraph" w:customStyle="1" w:styleId="421">
    <w:name w:val="Маркированный список 42"/>
    <w:basedOn w:val="a4"/>
    <w:uiPriority w:val="99"/>
    <w:semiHidden/>
    <w:rsid w:val="005D31CC"/>
    <w:pPr>
      <w:suppressAutoHyphens/>
    </w:pPr>
    <w:rPr>
      <w:rFonts w:ascii="Times New Roman" w:eastAsia="Times New Roman" w:hAnsi="Times New Roman" w:cs="Times New Roman"/>
      <w:sz w:val="20"/>
      <w:szCs w:val="20"/>
      <w:lang w:val="en-GB" w:eastAsia="ar-SA"/>
    </w:rPr>
  </w:style>
  <w:style w:type="paragraph" w:customStyle="1" w:styleId="afffffff4">
    <w:name w:val="Содержимое врезки"/>
    <w:basedOn w:val="aff3"/>
    <w:uiPriority w:val="99"/>
    <w:semiHidden/>
    <w:rsid w:val="005D31CC"/>
    <w:pPr>
      <w:keepLines/>
      <w:widowControl w:val="0"/>
      <w:suppressAutoHyphens/>
      <w:overflowPunct w:val="0"/>
      <w:autoSpaceDE w:val="0"/>
      <w:spacing w:after="120" w:line="320" w:lineRule="exact"/>
      <w:ind w:firstLine="567"/>
      <w:jc w:val="left"/>
    </w:pPr>
    <w:rPr>
      <w:b w:val="0"/>
      <w:bCs w:val="0"/>
      <w:sz w:val="20"/>
      <w:szCs w:val="20"/>
      <w:lang w:eastAsia="ar-SA"/>
    </w:rPr>
  </w:style>
  <w:style w:type="paragraph" w:customStyle="1" w:styleId="afffffff5">
    <w:name w:val="Знак Знак Знак Знак Знак Знак Знак"/>
    <w:basedOn w:val="a4"/>
    <w:uiPriority w:val="99"/>
    <w:semiHidden/>
    <w:rsid w:val="005D31CC"/>
    <w:pPr>
      <w:suppressAutoHyphens/>
      <w:spacing w:after="160" w:line="240" w:lineRule="exact"/>
    </w:pPr>
    <w:rPr>
      <w:rFonts w:ascii="Times New Roman" w:eastAsia="Times New Roman" w:hAnsi="Times New Roman" w:cs="Times New Roman"/>
      <w:sz w:val="20"/>
      <w:szCs w:val="20"/>
      <w:lang w:eastAsia="ar-SA"/>
    </w:rPr>
  </w:style>
  <w:style w:type="paragraph" w:customStyle="1" w:styleId="2ff1">
    <w:name w:val="Основной текст с отступом2"/>
    <w:basedOn w:val="a4"/>
    <w:uiPriority w:val="99"/>
    <w:semiHidden/>
    <w:rsid w:val="005D31CC"/>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3f3">
    <w:name w:val="Основной текст с отступом3"/>
    <w:basedOn w:val="a4"/>
    <w:uiPriority w:val="99"/>
    <w:semiHidden/>
    <w:rsid w:val="005D31CC"/>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afffffff6">
    <w:name w:val="Примечание"/>
    <w:basedOn w:val="a4"/>
    <w:uiPriority w:val="99"/>
    <w:semiHidden/>
    <w:rsid w:val="005D31CC"/>
    <w:pPr>
      <w:widowControl w:val="0"/>
      <w:shd w:val="clear" w:color="auto" w:fill="FFFFFF"/>
      <w:autoSpaceDE w:val="0"/>
      <w:autoSpaceDN w:val="0"/>
      <w:adjustRightInd w:val="0"/>
      <w:spacing w:before="120" w:after="120"/>
      <w:ind w:firstLine="284"/>
      <w:jc w:val="both"/>
    </w:pPr>
    <w:rPr>
      <w:rFonts w:ascii="Times New Roman" w:eastAsia="Times New Roman" w:hAnsi="Times New Roman" w:cs="Times New Roman"/>
      <w:sz w:val="20"/>
      <w:szCs w:val="20"/>
      <w:lang w:eastAsia="ru-RU"/>
    </w:rPr>
  </w:style>
  <w:style w:type="paragraph" w:customStyle="1" w:styleId="4b">
    <w:name w:val="Основной текст с отступом4"/>
    <w:basedOn w:val="a4"/>
    <w:uiPriority w:val="99"/>
    <w:semiHidden/>
    <w:rsid w:val="005D31CC"/>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231">
    <w:name w:val="Основной текст 23"/>
    <w:basedOn w:val="a4"/>
    <w:uiPriority w:val="99"/>
    <w:semiHidden/>
    <w:rsid w:val="005D31CC"/>
    <w:pPr>
      <w:widowControl w:val="0"/>
      <w:spacing w:before="120"/>
      <w:jc w:val="both"/>
    </w:pPr>
    <w:rPr>
      <w:rFonts w:ascii="Times New Roman" w:eastAsia="Times New Roman" w:hAnsi="Times New Roman" w:cs="Times New Roman"/>
      <w:sz w:val="24"/>
      <w:szCs w:val="20"/>
      <w:lang w:eastAsia="ru-RU"/>
    </w:rPr>
  </w:style>
  <w:style w:type="paragraph" w:customStyle="1" w:styleId="55">
    <w:name w:val="Основной текст с отступом5"/>
    <w:basedOn w:val="a4"/>
    <w:uiPriority w:val="99"/>
    <w:semiHidden/>
    <w:rsid w:val="005D31CC"/>
    <w:pPr>
      <w:keepLines/>
      <w:widowControl w:val="0"/>
      <w:overflowPunct w:val="0"/>
      <w:autoSpaceDE w:val="0"/>
      <w:autoSpaceDN w:val="0"/>
      <w:adjustRightInd w:val="0"/>
      <w:spacing w:line="320" w:lineRule="atLeast"/>
      <w:ind w:firstLine="709"/>
      <w:jc w:val="both"/>
    </w:pPr>
    <w:rPr>
      <w:rFonts w:ascii="Times New Roman" w:eastAsia="Times New Roman" w:hAnsi="Times New Roman" w:cs="Times New Roman"/>
      <w:sz w:val="28"/>
      <w:szCs w:val="28"/>
      <w:lang w:eastAsia="ru-RU"/>
    </w:rPr>
  </w:style>
  <w:style w:type="paragraph" w:customStyle="1" w:styleId="240">
    <w:name w:val="Основной текст 24"/>
    <w:basedOn w:val="a4"/>
    <w:uiPriority w:val="99"/>
    <w:semiHidden/>
    <w:rsid w:val="005D31CC"/>
    <w:pPr>
      <w:widowControl w:val="0"/>
      <w:spacing w:before="120"/>
      <w:jc w:val="both"/>
    </w:pPr>
    <w:rPr>
      <w:rFonts w:ascii="Times New Roman" w:eastAsia="Times New Roman" w:hAnsi="Times New Roman" w:cs="Times New Roman"/>
      <w:sz w:val="24"/>
      <w:szCs w:val="20"/>
      <w:lang w:eastAsia="ru-RU"/>
    </w:rPr>
  </w:style>
  <w:style w:type="paragraph" w:customStyle="1" w:styleId="3120">
    <w:name w:val="Стиль Заголовок 3 + 12 пт"/>
    <w:basedOn w:val="3"/>
    <w:uiPriority w:val="99"/>
    <w:semiHidden/>
    <w:rsid w:val="005D31CC"/>
    <w:pPr>
      <w:keepLines w:val="0"/>
      <w:tabs>
        <w:tab w:val="num" w:pos="0"/>
        <w:tab w:val="left" w:pos="2340"/>
      </w:tabs>
      <w:spacing w:before="240" w:after="120"/>
    </w:pPr>
    <w:rPr>
      <w:rFonts w:ascii="Times New Roman" w:eastAsia="Times New Roman" w:hAnsi="Times New Roman" w:cs="Times New Roman"/>
      <w:color w:val="auto"/>
      <w:sz w:val="24"/>
      <w:szCs w:val="26"/>
      <w:lang w:eastAsia="ar-SA"/>
    </w:rPr>
  </w:style>
  <w:style w:type="paragraph" w:customStyle="1" w:styleId="113">
    <w:name w:val="Основной текст с отступом11"/>
    <w:basedOn w:val="a4"/>
    <w:uiPriority w:val="99"/>
    <w:semiHidden/>
    <w:rsid w:val="005D31CC"/>
    <w:pPr>
      <w:keepLines/>
      <w:widowControl w:val="0"/>
      <w:suppressAutoHyphens/>
      <w:overflowPunct w:val="0"/>
      <w:autoSpaceDE w:val="0"/>
      <w:spacing w:line="320" w:lineRule="atLeast"/>
      <w:ind w:firstLine="709"/>
      <w:jc w:val="both"/>
    </w:pPr>
    <w:rPr>
      <w:rFonts w:ascii="Times New Roman" w:eastAsia="Times New Roman" w:hAnsi="Times New Roman" w:cs="Times New Roman"/>
      <w:sz w:val="28"/>
      <w:szCs w:val="28"/>
      <w:lang w:eastAsia="ar-SA"/>
    </w:rPr>
  </w:style>
  <w:style w:type="paragraph" w:customStyle="1" w:styleId="2110">
    <w:name w:val="Основной текст 211"/>
    <w:basedOn w:val="a4"/>
    <w:uiPriority w:val="99"/>
    <w:semiHidden/>
    <w:rsid w:val="005D31CC"/>
    <w:pPr>
      <w:widowControl w:val="0"/>
      <w:suppressAutoHyphens/>
      <w:spacing w:before="120"/>
      <w:jc w:val="both"/>
    </w:pPr>
    <w:rPr>
      <w:rFonts w:ascii="Times New Roman" w:eastAsia="Times New Roman" w:hAnsi="Times New Roman" w:cs="Times New Roman"/>
      <w:sz w:val="24"/>
      <w:szCs w:val="20"/>
      <w:lang w:eastAsia="ar-SA"/>
    </w:rPr>
  </w:style>
  <w:style w:type="paragraph" w:customStyle="1" w:styleId="340">
    <w:name w:val="Основной текст с отступом 34"/>
    <w:basedOn w:val="a4"/>
    <w:uiPriority w:val="99"/>
    <w:semiHidden/>
    <w:rsid w:val="005D31CC"/>
    <w:pPr>
      <w:widowControl w:val="0"/>
      <w:shd w:val="clear" w:color="auto" w:fill="FFFFFF"/>
      <w:suppressAutoHyphens/>
      <w:spacing w:after="100"/>
      <w:ind w:firstLine="720"/>
      <w:jc w:val="both"/>
    </w:pPr>
    <w:rPr>
      <w:rFonts w:ascii="Times New Roman" w:eastAsia="Times New Roman" w:hAnsi="Times New Roman" w:cs="Times New Roman"/>
      <w:sz w:val="28"/>
      <w:szCs w:val="20"/>
      <w:lang w:eastAsia="ar-SA"/>
    </w:rPr>
  </w:style>
  <w:style w:type="character" w:customStyle="1" w:styleId="2ff2">
    <w:name w:val="ОСНОВНОЙ !!! Знак2"/>
    <w:link w:val="afffffff7"/>
    <w:semiHidden/>
    <w:locked/>
    <w:rsid w:val="005D31CC"/>
    <w:rPr>
      <w:rFonts w:ascii="Arial" w:hAnsi="Arial" w:cs="Arial"/>
      <w:color w:val="660066"/>
      <w:sz w:val="26"/>
      <w:szCs w:val="24"/>
      <w:lang w:eastAsia="ar-SA"/>
    </w:rPr>
  </w:style>
  <w:style w:type="paragraph" w:customStyle="1" w:styleId="afffffff7">
    <w:name w:val="ОСНОВНОЙ !!!"/>
    <w:basedOn w:val="aff3"/>
    <w:link w:val="2ff2"/>
    <w:semiHidden/>
    <w:rsid w:val="005D31CC"/>
    <w:pPr>
      <w:spacing w:before="120"/>
      <w:ind w:firstLine="900"/>
      <w:jc w:val="both"/>
    </w:pPr>
    <w:rPr>
      <w:rFonts w:ascii="Arial" w:eastAsiaTheme="minorHAnsi" w:hAnsi="Arial" w:cs="Arial"/>
      <w:b w:val="0"/>
      <w:bCs w:val="0"/>
      <w:color w:val="660066"/>
      <w:sz w:val="26"/>
      <w:lang w:eastAsia="ar-SA"/>
    </w:rPr>
  </w:style>
  <w:style w:type="paragraph" w:customStyle="1" w:styleId="tekstob">
    <w:name w:val="tekstob"/>
    <w:basedOn w:val="a4"/>
    <w:uiPriority w:val="99"/>
    <w:semiHidden/>
    <w:rsid w:val="005D31CC"/>
    <w:pPr>
      <w:spacing w:before="100" w:beforeAutospacing="1" w:after="100" w:afterAutospacing="1"/>
      <w:ind w:firstLine="709"/>
      <w:jc w:val="both"/>
    </w:pPr>
    <w:rPr>
      <w:rFonts w:ascii="Times New Roman" w:eastAsia="Times New Roman" w:hAnsi="Times New Roman" w:cs="Times New Roman"/>
      <w:sz w:val="24"/>
      <w:szCs w:val="24"/>
      <w:lang w:eastAsia="ru-RU"/>
    </w:rPr>
  </w:style>
  <w:style w:type="paragraph" w:customStyle="1" w:styleId="a3">
    <w:name w:val="Список (черточки)"/>
    <w:basedOn w:val="a4"/>
    <w:uiPriority w:val="99"/>
    <w:semiHidden/>
    <w:qFormat/>
    <w:rsid w:val="005D31CC"/>
    <w:pPr>
      <w:numPr>
        <w:numId w:val="43"/>
      </w:numPr>
      <w:tabs>
        <w:tab w:val="left" w:pos="851"/>
      </w:tabs>
      <w:jc w:val="both"/>
    </w:pPr>
    <w:rPr>
      <w:rFonts w:ascii="Times New Roman" w:eastAsia="Times New Roman" w:hAnsi="Times New Roman" w:cs="Times New Roman"/>
      <w:bCs/>
      <w:spacing w:val="-1"/>
      <w:sz w:val="24"/>
      <w:szCs w:val="24"/>
      <w:lang w:eastAsia="ru-RU"/>
    </w:rPr>
  </w:style>
  <w:style w:type="paragraph" w:customStyle="1" w:styleId="a2">
    <w:name w:val="Абзац списка цифирки"/>
    <w:basedOn w:val="a4"/>
    <w:uiPriority w:val="99"/>
    <w:semiHidden/>
    <w:rsid w:val="005D31CC"/>
    <w:pPr>
      <w:numPr>
        <w:numId w:val="44"/>
      </w:numPr>
      <w:tabs>
        <w:tab w:val="left" w:pos="851"/>
      </w:tabs>
      <w:ind w:left="0" w:firstLine="709"/>
      <w:jc w:val="both"/>
    </w:pPr>
    <w:rPr>
      <w:rFonts w:ascii="Times New Roman" w:eastAsia="Times New Roman" w:hAnsi="Times New Roman" w:cs="Times New Roman"/>
      <w:bCs/>
      <w:spacing w:val="-1"/>
      <w:sz w:val="24"/>
      <w:szCs w:val="24"/>
      <w:lang w:eastAsia="ru-RU"/>
    </w:rPr>
  </w:style>
  <w:style w:type="character" w:customStyle="1" w:styleId="afffffff8">
    <w:name w:val="Табличный_по_ширине Знак"/>
    <w:link w:val="afffffff9"/>
    <w:semiHidden/>
    <w:locked/>
    <w:rsid w:val="005D31CC"/>
    <w:rPr>
      <w:sz w:val="24"/>
    </w:rPr>
  </w:style>
  <w:style w:type="paragraph" w:customStyle="1" w:styleId="afffffff9">
    <w:name w:val="Табличный_по_ширине"/>
    <w:basedOn w:val="a4"/>
    <w:link w:val="afffffff8"/>
    <w:semiHidden/>
    <w:qFormat/>
    <w:rsid w:val="005D31CC"/>
    <w:pPr>
      <w:jc w:val="both"/>
    </w:pPr>
    <w:rPr>
      <w:sz w:val="24"/>
    </w:rPr>
  </w:style>
  <w:style w:type="paragraph" w:customStyle="1" w:styleId="afffffffa">
    <w:name w:val="Табличный_по_центру"/>
    <w:basedOn w:val="afffffff9"/>
    <w:uiPriority w:val="99"/>
    <w:semiHidden/>
    <w:qFormat/>
    <w:rsid w:val="005D31CC"/>
    <w:pPr>
      <w:jc w:val="center"/>
    </w:pPr>
  </w:style>
  <w:style w:type="character" w:customStyle="1" w:styleId="1ffe">
    <w:name w:val="Табличный_список_черточки_1_порядок Знак"/>
    <w:link w:val="10"/>
    <w:uiPriority w:val="99"/>
    <w:locked/>
    <w:rsid w:val="005D31CC"/>
    <w:rPr>
      <w:rFonts w:ascii="Times New Roman" w:eastAsia="Times New Roman" w:hAnsi="Times New Roman" w:cs="Times New Roman"/>
      <w:color w:val="2D2D2D"/>
      <w:spacing w:val="2"/>
      <w:sz w:val="24"/>
      <w:lang w:eastAsia="ru-RU"/>
    </w:rPr>
  </w:style>
  <w:style w:type="paragraph" w:customStyle="1" w:styleId="afffffffb">
    <w:name w:val="Табличный_заголовок"/>
    <w:basedOn w:val="afffffffa"/>
    <w:uiPriority w:val="99"/>
    <w:semiHidden/>
    <w:qFormat/>
    <w:rsid w:val="005D31CC"/>
    <w:rPr>
      <w:b/>
    </w:rPr>
  </w:style>
  <w:style w:type="paragraph" w:customStyle="1" w:styleId="afffffffc">
    <w:name w:val="Табличный_нумерация"/>
    <w:basedOn w:val="afffffffa"/>
    <w:uiPriority w:val="99"/>
    <w:semiHidden/>
    <w:qFormat/>
    <w:rsid w:val="005D31CC"/>
    <w:pPr>
      <w:contextualSpacing/>
      <w:jc w:val="left"/>
    </w:pPr>
  </w:style>
  <w:style w:type="paragraph" w:customStyle="1" w:styleId="afffffffd">
    <w:name w:val="Таблица в таблице"/>
    <w:basedOn w:val="a4"/>
    <w:uiPriority w:val="99"/>
    <w:semiHidden/>
    <w:qFormat/>
    <w:rsid w:val="005D31CC"/>
    <w:pPr>
      <w:jc w:val="center"/>
    </w:pPr>
    <w:rPr>
      <w:rFonts w:ascii="Times New Roman" w:eastAsia="Times New Roman" w:hAnsi="Times New Roman" w:cs="Times New Roman"/>
      <w:spacing w:val="2"/>
      <w:sz w:val="20"/>
      <w:szCs w:val="20"/>
      <w:lang w:eastAsia="ru-RU"/>
    </w:rPr>
  </w:style>
  <w:style w:type="paragraph" w:customStyle="1" w:styleId="afffffffe">
    <w:name w:val="a"/>
    <w:basedOn w:val="a4"/>
    <w:uiPriority w:val="99"/>
    <w:semiHidden/>
    <w:rsid w:val="005D31CC"/>
    <w:pPr>
      <w:autoSpaceDE w:val="0"/>
      <w:autoSpaceDN w:val="0"/>
      <w:jc w:val="both"/>
    </w:pPr>
    <w:rPr>
      <w:rFonts w:ascii="Arial" w:eastAsia="Times New Roman" w:hAnsi="Arial" w:cs="Arial"/>
      <w:sz w:val="24"/>
      <w:szCs w:val="24"/>
      <w:lang w:eastAsia="ru-RU"/>
    </w:rPr>
  </w:style>
  <w:style w:type="paragraph" w:customStyle="1" w:styleId="pboth1">
    <w:name w:val="pboth1"/>
    <w:basedOn w:val="a4"/>
    <w:uiPriority w:val="99"/>
    <w:semiHidden/>
    <w:rsid w:val="005D31CC"/>
    <w:pPr>
      <w:spacing w:before="100" w:beforeAutospacing="1" w:after="180" w:line="330" w:lineRule="atLeast"/>
      <w:jc w:val="both"/>
    </w:pPr>
    <w:rPr>
      <w:rFonts w:ascii="Times New Roman" w:eastAsia="Times New Roman" w:hAnsi="Times New Roman" w:cs="Times New Roman"/>
      <w:sz w:val="24"/>
      <w:szCs w:val="24"/>
      <w:lang w:eastAsia="ru-RU"/>
    </w:rPr>
  </w:style>
  <w:style w:type="paragraph" w:customStyle="1" w:styleId="affffffff">
    <w:name w:val="Таблица_Текст по центру"/>
    <w:basedOn w:val="a4"/>
    <w:next w:val="a4"/>
    <w:uiPriority w:val="99"/>
    <w:semiHidden/>
    <w:rsid w:val="005D31CC"/>
    <w:pPr>
      <w:jc w:val="center"/>
    </w:pPr>
    <w:rPr>
      <w:rFonts w:ascii="Times New Roman" w:eastAsia="Times New Roman" w:hAnsi="Times New Roman" w:cs="Times New Roman"/>
      <w:szCs w:val="20"/>
      <w:lang w:eastAsia="ru-RU"/>
    </w:rPr>
  </w:style>
  <w:style w:type="paragraph" w:customStyle="1" w:styleId="affffffff0">
    <w:name w:val="Общий"/>
    <w:basedOn w:val="a4"/>
    <w:uiPriority w:val="99"/>
    <w:semiHidden/>
    <w:qFormat/>
    <w:rsid w:val="005D31CC"/>
    <w:pPr>
      <w:suppressAutoHyphens/>
      <w:ind w:firstLine="709"/>
      <w:jc w:val="both"/>
    </w:pPr>
    <w:rPr>
      <w:rFonts w:ascii="Times New Roman" w:eastAsia="Times New Roman" w:hAnsi="Times New Roman" w:cs="Times New Roman"/>
      <w:sz w:val="24"/>
      <w:szCs w:val="24"/>
      <w:lang w:eastAsia="zh-CN"/>
    </w:rPr>
  </w:style>
  <w:style w:type="paragraph" w:customStyle="1" w:styleId="1">
    <w:name w:val="Список_черточки_1_ур"/>
    <w:basedOn w:val="a4"/>
    <w:uiPriority w:val="99"/>
    <w:semiHidden/>
    <w:qFormat/>
    <w:rsid w:val="005D31CC"/>
    <w:pPr>
      <w:numPr>
        <w:numId w:val="45"/>
      </w:numPr>
      <w:jc w:val="both"/>
    </w:pPr>
    <w:rPr>
      <w:rFonts w:ascii="Times New Roman" w:eastAsia="Times New Roman" w:hAnsi="Times New Roman" w:cs="Times New Roman"/>
      <w:sz w:val="24"/>
      <w:szCs w:val="24"/>
      <w:lang w:eastAsia="ru-RU"/>
    </w:rPr>
  </w:style>
  <w:style w:type="paragraph" w:customStyle="1" w:styleId="affffffff1">
    <w:name w:val="Табличный_название"/>
    <w:basedOn w:val="a4"/>
    <w:uiPriority w:val="99"/>
    <w:semiHidden/>
    <w:qFormat/>
    <w:rsid w:val="005D31CC"/>
    <w:pPr>
      <w:spacing w:before="120" w:after="120"/>
      <w:ind w:firstLine="709"/>
      <w:jc w:val="both"/>
    </w:pPr>
    <w:rPr>
      <w:rFonts w:ascii="Times New Roman" w:eastAsia="Times New Roman" w:hAnsi="Times New Roman" w:cs="Times New Roman"/>
      <w:sz w:val="24"/>
      <w:szCs w:val="24"/>
      <w:lang w:eastAsia="ru-RU"/>
    </w:rPr>
  </w:style>
  <w:style w:type="paragraph" w:customStyle="1" w:styleId="affffffff2">
    <w:name w:val="Табличный_слева"/>
    <w:basedOn w:val="29"/>
    <w:uiPriority w:val="99"/>
    <w:semiHidden/>
    <w:qFormat/>
    <w:rsid w:val="005D31CC"/>
    <w:pPr>
      <w:tabs>
        <w:tab w:val="right" w:leader="dot" w:pos="9488"/>
        <w:tab w:val="right" w:leader="dot" w:pos="10195"/>
      </w:tabs>
      <w:suppressAutoHyphens w:val="0"/>
      <w:spacing w:before="0" w:line="240" w:lineRule="auto"/>
      <w:ind w:left="0" w:firstLine="0"/>
      <w:jc w:val="both"/>
    </w:pPr>
    <w:rPr>
      <w:rFonts w:ascii="Times New Roman" w:hAnsi="Times New Roman" w:cs="Calibri"/>
      <w:b w:val="0"/>
      <w:bCs w:val="0"/>
      <w:i/>
      <w:sz w:val="28"/>
      <w:lang w:eastAsia="ru-RU"/>
    </w:rPr>
  </w:style>
  <w:style w:type="paragraph" w:customStyle="1" w:styleId="affffffff3">
    <w:name w:val="Название_рисунка"/>
    <w:basedOn w:val="affffffff1"/>
    <w:uiPriority w:val="99"/>
    <w:semiHidden/>
    <w:qFormat/>
    <w:rsid w:val="005D31CC"/>
    <w:pPr>
      <w:jc w:val="center"/>
    </w:pPr>
  </w:style>
  <w:style w:type="paragraph" w:customStyle="1" w:styleId="315">
    <w:name w:val="Заголовок 3_1"/>
    <w:basedOn w:val="3"/>
    <w:next w:val="a4"/>
    <w:uiPriority w:val="99"/>
    <w:semiHidden/>
    <w:rsid w:val="005D31CC"/>
    <w:pPr>
      <w:spacing w:before="120" w:after="120"/>
      <w:ind w:firstLine="709"/>
      <w:jc w:val="both"/>
    </w:pPr>
    <w:rPr>
      <w:rFonts w:ascii="Times New Roman" w:eastAsia="Times New Roman" w:hAnsi="Times New Roman" w:cs="Times New Roman"/>
      <w:b w:val="0"/>
      <w:bCs w:val="0"/>
      <w:iCs/>
      <w:color w:val="auto"/>
      <w:sz w:val="24"/>
      <w:szCs w:val="28"/>
      <w:lang w:eastAsia="ar-SA"/>
    </w:rPr>
  </w:style>
  <w:style w:type="character" w:customStyle="1" w:styleId="1fff8">
    <w:name w:val="Обычный 1 Знак"/>
    <w:link w:val="1fff9"/>
    <w:semiHidden/>
    <w:locked/>
    <w:rsid w:val="005D31CC"/>
    <w:rPr>
      <w:bCs/>
      <w:sz w:val="28"/>
      <w:szCs w:val="28"/>
    </w:rPr>
  </w:style>
  <w:style w:type="paragraph" w:customStyle="1" w:styleId="1fff9">
    <w:name w:val="Обычный 1"/>
    <w:basedOn w:val="a4"/>
    <w:link w:val="1fff8"/>
    <w:autoRedefine/>
    <w:semiHidden/>
    <w:rsid w:val="005D31CC"/>
    <w:pPr>
      <w:ind w:right="-2" w:firstLine="709"/>
      <w:jc w:val="both"/>
    </w:pPr>
    <w:rPr>
      <w:bCs/>
      <w:sz w:val="28"/>
      <w:szCs w:val="28"/>
    </w:rPr>
  </w:style>
  <w:style w:type="character" w:customStyle="1" w:styleId="affffffff4">
    <w:name w:val="Разрыв таблицы Знак"/>
    <w:link w:val="affffffff5"/>
    <w:semiHidden/>
    <w:locked/>
    <w:rsid w:val="005D31CC"/>
    <w:rPr>
      <w:sz w:val="2"/>
      <w:szCs w:val="2"/>
    </w:rPr>
  </w:style>
  <w:style w:type="paragraph" w:customStyle="1" w:styleId="affffffff5">
    <w:name w:val="Разрыв таблицы"/>
    <w:basedOn w:val="a4"/>
    <w:link w:val="affffffff4"/>
    <w:semiHidden/>
    <w:qFormat/>
    <w:rsid w:val="005D31CC"/>
    <w:pPr>
      <w:spacing w:line="144" w:lineRule="auto"/>
      <w:ind w:firstLine="709"/>
      <w:jc w:val="both"/>
    </w:pPr>
    <w:rPr>
      <w:sz w:val="2"/>
      <w:szCs w:val="2"/>
    </w:rPr>
  </w:style>
  <w:style w:type="character" w:customStyle="1" w:styleId="affffffff6">
    <w:name w:val="Подпункт в таблице Знак"/>
    <w:link w:val="affffffff7"/>
    <w:semiHidden/>
    <w:locked/>
    <w:rsid w:val="005D31CC"/>
    <w:rPr>
      <w:bCs/>
      <w:color w:val="000000"/>
      <w:spacing w:val="2"/>
    </w:rPr>
  </w:style>
  <w:style w:type="paragraph" w:customStyle="1" w:styleId="affffffff7">
    <w:name w:val="Подпункт в таблице"/>
    <w:basedOn w:val="1230"/>
    <w:link w:val="affffffff6"/>
    <w:semiHidden/>
    <w:qFormat/>
    <w:rsid w:val="005D31CC"/>
    <w:pPr>
      <w:ind w:left="227"/>
      <w:contextualSpacing/>
    </w:pPr>
    <w:rPr>
      <w:rFonts w:asciiTheme="minorHAnsi" w:eastAsiaTheme="minorHAnsi" w:hAnsiTheme="minorHAnsi" w:cstheme="minorBidi"/>
      <w:bCs/>
      <w:color w:val="000000"/>
      <w:sz w:val="22"/>
    </w:rPr>
  </w:style>
  <w:style w:type="character" w:customStyle="1" w:styleId="2ff3">
    <w:name w:val="2 подпункт Знак"/>
    <w:link w:val="2ff4"/>
    <w:semiHidden/>
    <w:locked/>
    <w:rsid w:val="005D31CC"/>
    <w:rPr>
      <w:bCs/>
      <w:color w:val="000000"/>
      <w:spacing w:val="2"/>
    </w:rPr>
  </w:style>
  <w:style w:type="paragraph" w:customStyle="1" w:styleId="2ff4">
    <w:name w:val="2 подпункт"/>
    <w:basedOn w:val="2fe"/>
    <w:link w:val="2ff3"/>
    <w:semiHidden/>
    <w:qFormat/>
    <w:rsid w:val="005D31CC"/>
    <w:pPr>
      <w:numPr>
        <w:numId w:val="0"/>
      </w:numPr>
      <w:tabs>
        <w:tab w:val="decimal" w:pos="284"/>
      </w:tabs>
      <w:ind w:left="454"/>
      <w:contextualSpacing/>
    </w:pPr>
    <w:rPr>
      <w:rFonts w:asciiTheme="minorHAnsi" w:eastAsiaTheme="minorHAnsi" w:hAnsiTheme="minorHAnsi" w:cstheme="minorBidi"/>
      <w:bCs/>
      <w:color w:val="000000"/>
      <w:sz w:val="22"/>
    </w:rPr>
  </w:style>
  <w:style w:type="character" w:customStyle="1" w:styleId="affffffff8">
    <w:name w:val="Другое_"/>
    <w:link w:val="affffffff9"/>
    <w:semiHidden/>
    <w:locked/>
    <w:rsid w:val="005D31CC"/>
    <w:rPr>
      <w:color w:val="464246"/>
      <w:sz w:val="26"/>
      <w:szCs w:val="26"/>
    </w:rPr>
  </w:style>
  <w:style w:type="paragraph" w:customStyle="1" w:styleId="affffffff9">
    <w:name w:val="Другое"/>
    <w:basedOn w:val="a4"/>
    <w:link w:val="affffffff8"/>
    <w:semiHidden/>
    <w:rsid w:val="005D31CC"/>
    <w:pPr>
      <w:widowControl w:val="0"/>
      <w:ind w:firstLine="400"/>
    </w:pPr>
    <w:rPr>
      <w:color w:val="464246"/>
      <w:sz w:val="26"/>
      <w:szCs w:val="26"/>
    </w:rPr>
  </w:style>
  <w:style w:type="paragraph" w:customStyle="1" w:styleId="affffffffa">
    <w:name w:val="маркированный"/>
    <w:basedOn w:val="a4"/>
    <w:uiPriority w:val="99"/>
    <w:semiHidden/>
    <w:rsid w:val="005D31CC"/>
    <w:pPr>
      <w:tabs>
        <w:tab w:val="left" w:pos="1080"/>
      </w:tabs>
      <w:suppressAutoHyphens/>
      <w:spacing w:line="360" w:lineRule="auto"/>
      <w:ind w:left="1080" w:hanging="360"/>
      <w:jc w:val="both"/>
    </w:pPr>
    <w:rPr>
      <w:rFonts w:ascii="Times New Roman" w:eastAsia="Times New Roman" w:hAnsi="Times New Roman" w:cs="Times New Roman"/>
      <w:color w:val="00000A"/>
      <w:sz w:val="28"/>
      <w:szCs w:val="28"/>
      <w:lang w:eastAsia="zh-CN"/>
    </w:rPr>
  </w:style>
  <w:style w:type="paragraph" w:customStyle="1" w:styleId="affffffffb">
    <w:name w:val="Текст (справка)"/>
    <w:basedOn w:val="a4"/>
    <w:next w:val="a4"/>
    <w:uiPriority w:val="99"/>
    <w:semiHidden/>
    <w:rsid w:val="005D31CC"/>
    <w:pPr>
      <w:widowControl w:val="0"/>
      <w:autoSpaceDE w:val="0"/>
      <w:autoSpaceDN w:val="0"/>
      <w:adjustRightInd w:val="0"/>
      <w:ind w:left="170" w:right="170"/>
    </w:pPr>
    <w:rPr>
      <w:rFonts w:ascii="Times New Roman CYR" w:eastAsia="Times New Roman" w:hAnsi="Times New Roman CYR" w:cs="Times New Roman CYR"/>
      <w:sz w:val="24"/>
      <w:szCs w:val="24"/>
      <w:lang w:eastAsia="ru-RU"/>
    </w:rPr>
  </w:style>
  <w:style w:type="paragraph" w:customStyle="1" w:styleId="affffffffc">
    <w:name w:val="Текст информации об изменениях"/>
    <w:basedOn w:val="a4"/>
    <w:next w:val="a4"/>
    <w:uiPriority w:val="99"/>
    <w:semiHidden/>
    <w:rsid w:val="005D31CC"/>
    <w:pPr>
      <w:widowControl w:val="0"/>
      <w:autoSpaceDE w:val="0"/>
      <w:autoSpaceDN w:val="0"/>
      <w:adjustRightInd w:val="0"/>
      <w:ind w:firstLine="720"/>
      <w:jc w:val="both"/>
    </w:pPr>
    <w:rPr>
      <w:rFonts w:ascii="Times New Roman CYR" w:eastAsia="Times New Roman" w:hAnsi="Times New Roman CYR" w:cs="Times New Roman CYR"/>
      <w:color w:val="353842"/>
      <w:sz w:val="20"/>
      <w:szCs w:val="20"/>
      <w:lang w:eastAsia="ru-RU"/>
    </w:rPr>
  </w:style>
  <w:style w:type="paragraph" w:customStyle="1" w:styleId="affffffffd">
    <w:name w:val="Информация об изменениях"/>
    <w:basedOn w:val="affffffffc"/>
    <w:next w:val="a4"/>
    <w:uiPriority w:val="99"/>
    <w:semiHidden/>
    <w:rsid w:val="005D31CC"/>
    <w:pPr>
      <w:spacing w:before="180"/>
      <w:ind w:left="360" w:right="360" w:firstLine="0"/>
    </w:pPr>
  </w:style>
  <w:style w:type="paragraph" w:customStyle="1" w:styleId="affffffffe">
    <w:name w:val="Подзаголовок для информации об изменениях"/>
    <w:basedOn w:val="affffffffc"/>
    <w:next w:val="a4"/>
    <w:uiPriority w:val="99"/>
    <w:semiHidden/>
    <w:rsid w:val="005D31CC"/>
    <w:rPr>
      <w:b/>
      <w:bCs/>
    </w:rPr>
  </w:style>
  <w:style w:type="character" w:customStyle="1" w:styleId="apple-converted-space">
    <w:name w:val="apple-converted-space"/>
    <w:rsid w:val="005D31CC"/>
  </w:style>
  <w:style w:type="character" w:customStyle="1" w:styleId="text31">
    <w:name w:val="text31"/>
    <w:rsid w:val="005D31CC"/>
    <w:rPr>
      <w:rFonts w:ascii="Arial" w:hAnsi="Arial" w:cs="Arial" w:hint="default"/>
      <w:strike w:val="0"/>
      <w:dstrike w:val="0"/>
      <w:color w:val="000000"/>
      <w:sz w:val="17"/>
      <w:szCs w:val="17"/>
      <w:u w:val="none"/>
      <w:effect w:val="none"/>
    </w:rPr>
  </w:style>
  <w:style w:type="character" w:customStyle="1" w:styleId="WW8Num4z2">
    <w:name w:val="WW8Num4z2"/>
    <w:rsid w:val="005D31CC"/>
    <w:rPr>
      <w:rFonts w:ascii="Wingdings" w:hAnsi="Wingdings" w:cs="Wingdings" w:hint="default"/>
    </w:rPr>
  </w:style>
  <w:style w:type="character" w:customStyle="1" w:styleId="WW8Num4z4">
    <w:name w:val="WW8Num4z4"/>
    <w:rsid w:val="005D31CC"/>
    <w:rPr>
      <w:rFonts w:ascii="Courier New" w:hAnsi="Courier New" w:cs="Courier New" w:hint="default"/>
    </w:rPr>
  </w:style>
  <w:style w:type="character" w:customStyle="1" w:styleId="WW8Num11z1">
    <w:name w:val="WW8Num11z1"/>
    <w:rsid w:val="005D31CC"/>
    <w:rPr>
      <w:rFonts w:ascii="Symbol" w:hAnsi="Symbol" w:cs="Symbol" w:hint="default"/>
    </w:rPr>
  </w:style>
  <w:style w:type="character" w:customStyle="1" w:styleId="WW8Num11z2">
    <w:name w:val="WW8Num11z2"/>
    <w:rsid w:val="005D31CC"/>
    <w:rPr>
      <w:rFonts w:ascii="Wingdings" w:hAnsi="Wingdings" w:cs="Wingdings" w:hint="default"/>
    </w:rPr>
  </w:style>
  <w:style w:type="character" w:customStyle="1" w:styleId="WW8Num11z4">
    <w:name w:val="WW8Num11z4"/>
    <w:rsid w:val="005D31CC"/>
    <w:rPr>
      <w:rFonts w:ascii="Courier New" w:hAnsi="Courier New" w:cs="Courier New" w:hint="default"/>
    </w:rPr>
  </w:style>
  <w:style w:type="character" w:customStyle="1" w:styleId="WW8Num14z4">
    <w:name w:val="WW8Num14z4"/>
    <w:rsid w:val="005D31CC"/>
    <w:rPr>
      <w:rFonts w:ascii="Courier New" w:hAnsi="Courier New" w:cs="Courier New" w:hint="default"/>
    </w:rPr>
  </w:style>
  <w:style w:type="character" w:customStyle="1" w:styleId="WW8Num16z1">
    <w:name w:val="WW8Num16z1"/>
    <w:rsid w:val="005D31CC"/>
    <w:rPr>
      <w:rFonts w:ascii="Courier New" w:hAnsi="Courier New" w:cs="Courier New" w:hint="default"/>
    </w:rPr>
  </w:style>
  <w:style w:type="character" w:customStyle="1" w:styleId="WW8Num16z2">
    <w:name w:val="WW8Num16z2"/>
    <w:rsid w:val="005D31CC"/>
    <w:rPr>
      <w:rFonts w:ascii="Wingdings" w:hAnsi="Wingdings" w:cs="Wingdings" w:hint="default"/>
    </w:rPr>
  </w:style>
  <w:style w:type="character" w:customStyle="1" w:styleId="WW8Num17z2">
    <w:name w:val="WW8Num17z2"/>
    <w:rsid w:val="005D31CC"/>
    <w:rPr>
      <w:rFonts w:ascii="Wingdings" w:hAnsi="Wingdings" w:cs="Wingdings" w:hint="default"/>
    </w:rPr>
  </w:style>
  <w:style w:type="character" w:customStyle="1" w:styleId="WW8Num17z4">
    <w:name w:val="WW8Num17z4"/>
    <w:rsid w:val="005D31CC"/>
    <w:rPr>
      <w:rFonts w:ascii="Courier New" w:hAnsi="Courier New" w:cs="Courier New" w:hint="default"/>
    </w:rPr>
  </w:style>
  <w:style w:type="character" w:customStyle="1" w:styleId="WW8Num18z2">
    <w:name w:val="WW8Num18z2"/>
    <w:rsid w:val="005D31CC"/>
    <w:rPr>
      <w:rFonts w:ascii="Wingdings" w:hAnsi="Wingdings" w:cs="Wingdings" w:hint="default"/>
    </w:rPr>
  </w:style>
  <w:style w:type="character" w:customStyle="1" w:styleId="WW8Num19z4">
    <w:name w:val="WW8Num19z4"/>
    <w:rsid w:val="005D31CC"/>
    <w:rPr>
      <w:rFonts w:ascii="Courier New" w:hAnsi="Courier New" w:cs="Courier New" w:hint="default"/>
    </w:rPr>
  </w:style>
  <w:style w:type="character" w:customStyle="1" w:styleId="WW8Num20z2">
    <w:name w:val="WW8Num20z2"/>
    <w:rsid w:val="005D31CC"/>
    <w:rPr>
      <w:rFonts w:ascii="Wingdings" w:hAnsi="Wingdings" w:cs="Wingdings" w:hint="default"/>
    </w:rPr>
  </w:style>
  <w:style w:type="character" w:customStyle="1" w:styleId="WW8Num21z2">
    <w:name w:val="WW8Num21z2"/>
    <w:rsid w:val="005D31CC"/>
    <w:rPr>
      <w:rFonts w:ascii="Wingdings" w:hAnsi="Wingdings" w:cs="Wingdings" w:hint="default"/>
    </w:rPr>
  </w:style>
  <w:style w:type="character" w:customStyle="1" w:styleId="WW8Num22z4">
    <w:name w:val="WW8Num22z4"/>
    <w:rsid w:val="005D31CC"/>
    <w:rPr>
      <w:rFonts w:ascii="Courier New" w:hAnsi="Courier New" w:cs="Courier New" w:hint="default"/>
    </w:rPr>
  </w:style>
  <w:style w:type="character" w:customStyle="1" w:styleId="WW8Num23z2">
    <w:name w:val="WW8Num23z2"/>
    <w:rsid w:val="005D31CC"/>
    <w:rPr>
      <w:rFonts w:ascii="Wingdings" w:hAnsi="Wingdings" w:cs="Wingdings" w:hint="default"/>
    </w:rPr>
  </w:style>
  <w:style w:type="character" w:customStyle="1" w:styleId="WW8Num27z2">
    <w:name w:val="WW8Num27z2"/>
    <w:rsid w:val="005D31CC"/>
    <w:rPr>
      <w:rFonts w:ascii="Wingdings" w:hAnsi="Wingdings" w:cs="Wingdings" w:hint="default"/>
    </w:rPr>
  </w:style>
  <w:style w:type="character" w:customStyle="1" w:styleId="WW8Num28z4">
    <w:name w:val="WW8Num28z4"/>
    <w:rsid w:val="005D31CC"/>
    <w:rPr>
      <w:rFonts w:ascii="Courier New" w:hAnsi="Courier New" w:cs="Courier New" w:hint="default"/>
    </w:rPr>
  </w:style>
  <w:style w:type="character" w:customStyle="1" w:styleId="WW8Num29z1">
    <w:name w:val="WW8Num29z1"/>
    <w:rsid w:val="005D31CC"/>
    <w:rPr>
      <w:rFonts w:ascii="Courier New" w:hAnsi="Courier New" w:cs="Courier New" w:hint="default"/>
    </w:rPr>
  </w:style>
  <w:style w:type="character" w:customStyle="1" w:styleId="WW8Num29z2">
    <w:name w:val="WW8Num29z2"/>
    <w:rsid w:val="005D31CC"/>
    <w:rPr>
      <w:rFonts w:ascii="Wingdings" w:hAnsi="Wingdings" w:cs="Wingdings" w:hint="default"/>
    </w:rPr>
  </w:style>
  <w:style w:type="character" w:customStyle="1" w:styleId="WW8Num4z1">
    <w:name w:val="WW8Num4z1"/>
    <w:rsid w:val="005D31CC"/>
    <w:rPr>
      <w:rFonts w:ascii="Symbol" w:hAnsi="Symbol" w:cs="Symbol" w:hint="default"/>
    </w:rPr>
  </w:style>
  <w:style w:type="character" w:customStyle="1" w:styleId="WW8Num7z2">
    <w:name w:val="WW8Num7z2"/>
    <w:rsid w:val="005D31CC"/>
    <w:rPr>
      <w:rFonts w:ascii="Wingdings" w:hAnsi="Wingdings" w:cs="Wingdings" w:hint="default"/>
    </w:rPr>
  </w:style>
  <w:style w:type="character" w:customStyle="1" w:styleId="WW8Num7z4">
    <w:name w:val="WW8Num7z4"/>
    <w:rsid w:val="005D31CC"/>
    <w:rPr>
      <w:rFonts w:ascii="Courier New" w:hAnsi="Courier New" w:cs="Courier New" w:hint="default"/>
    </w:rPr>
  </w:style>
  <w:style w:type="character" w:customStyle="1" w:styleId="WW8Num8z4">
    <w:name w:val="WW8Num8z4"/>
    <w:rsid w:val="005D31CC"/>
    <w:rPr>
      <w:rFonts w:ascii="Courier New" w:hAnsi="Courier New" w:cs="Courier New" w:hint="default"/>
    </w:rPr>
  </w:style>
  <w:style w:type="character" w:customStyle="1" w:styleId="WW8Num9z2">
    <w:name w:val="WW8Num9z2"/>
    <w:rsid w:val="005D31CC"/>
    <w:rPr>
      <w:rFonts w:ascii="Wingdings" w:hAnsi="Wingdings" w:cs="Wingdings" w:hint="default"/>
    </w:rPr>
  </w:style>
  <w:style w:type="character" w:customStyle="1" w:styleId="WW8Num9z4">
    <w:name w:val="WW8Num9z4"/>
    <w:rsid w:val="005D31CC"/>
    <w:rPr>
      <w:rFonts w:ascii="Courier New" w:hAnsi="Courier New" w:cs="Courier New" w:hint="default"/>
    </w:rPr>
  </w:style>
  <w:style w:type="character" w:customStyle="1" w:styleId="WW8Num10z2">
    <w:name w:val="WW8Num10z2"/>
    <w:rsid w:val="005D31CC"/>
    <w:rPr>
      <w:rFonts w:ascii="Wingdings" w:hAnsi="Wingdings" w:cs="Wingdings" w:hint="default"/>
    </w:rPr>
  </w:style>
  <w:style w:type="character" w:customStyle="1" w:styleId="WW8Num10z4">
    <w:name w:val="WW8Num10z4"/>
    <w:rsid w:val="005D31CC"/>
    <w:rPr>
      <w:rFonts w:ascii="Courier New" w:hAnsi="Courier New" w:cs="Courier New" w:hint="default"/>
    </w:rPr>
  </w:style>
  <w:style w:type="character" w:customStyle="1" w:styleId="WW8Num12z4">
    <w:name w:val="WW8Num12z4"/>
    <w:rsid w:val="005D31CC"/>
    <w:rPr>
      <w:rFonts w:ascii="Courier New" w:hAnsi="Courier New" w:cs="Courier New" w:hint="default"/>
    </w:rPr>
  </w:style>
  <w:style w:type="character" w:customStyle="1" w:styleId="WW8Num13z4">
    <w:name w:val="WW8Num13z4"/>
    <w:rsid w:val="005D31CC"/>
    <w:rPr>
      <w:rFonts w:ascii="Courier New" w:hAnsi="Courier New" w:cs="Courier New" w:hint="default"/>
    </w:rPr>
  </w:style>
  <w:style w:type="character" w:customStyle="1" w:styleId="WW8Num3z4">
    <w:name w:val="WW8Num3z4"/>
    <w:rsid w:val="005D31CC"/>
    <w:rPr>
      <w:rFonts w:ascii="Courier New" w:hAnsi="Courier New" w:cs="Courier New" w:hint="default"/>
    </w:rPr>
  </w:style>
  <w:style w:type="character" w:customStyle="1" w:styleId="WW8Num6z2">
    <w:name w:val="WW8Num6z2"/>
    <w:rsid w:val="005D31CC"/>
    <w:rPr>
      <w:rFonts w:ascii="Wingdings" w:hAnsi="Wingdings" w:cs="Wingdings" w:hint="default"/>
    </w:rPr>
  </w:style>
  <w:style w:type="character" w:customStyle="1" w:styleId="WW8Num6z4">
    <w:name w:val="WW8Num6z4"/>
    <w:rsid w:val="005D31CC"/>
    <w:rPr>
      <w:rFonts w:ascii="Courier New" w:hAnsi="Courier New" w:cs="Courier New" w:hint="default"/>
    </w:rPr>
  </w:style>
  <w:style w:type="character" w:customStyle="1" w:styleId="WW8Num32z1">
    <w:name w:val="WW8Num32z1"/>
    <w:rsid w:val="005D31CC"/>
    <w:rPr>
      <w:rFonts w:ascii="Courier New" w:hAnsi="Courier New" w:cs="Courier New" w:hint="default"/>
    </w:rPr>
  </w:style>
  <w:style w:type="character" w:customStyle="1" w:styleId="WW8Num32z2">
    <w:name w:val="WW8Num32z2"/>
    <w:rsid w:val="005D31CC"/>
    <w:rPr>
      <w:rFonts w:ascii="Wingdings" w:hAnsi="Wingdings" w:hint="default"/>
    </w:rPr>
  </w:style>
  <w:style w:type="character" w:customStyle="1" w:styleId="114">
    <w:name w:val="Заголовок 1 Знак1"/>
    <w:rsid w:val="005D31CC"/>
    <w:rPr>
      <w:rFonts w:ascii="Arial" w:hAnsi="Arial" w:cs="Arial" w:hint="default"/>
      <w:b/>
      <w:bCs/>
      <w:kern w:val="2"/>
      <w:sz w:val="32"/>
      <w:szCs w:val="32"/>
      <w:lang w:val="ru-RU" w:eastAsia="ar-SA" w:bidi="ar-SA"/>
    </w:rPr>
  </w:style>
  <w:style w:type="character" w:customStyle="1" w:styleId="1fffa">
    <w:name w:val="Заголовок 1 Знак Знак"/>
    <w:rsid w:val="005D31CC"/>
    <w:rPr>
      <w:b/>
      <w:bCs/>
      <w:sz w:val="28"/>
      <w:szCs w:val="28"/>
      <w:lang w:val="ru-RU" w:eastAsia="ar-SA" w:bidi="ar-SA"/>
    </w:rPr>
  </w:style>
  <w:style w:type="character" w:customStyle="1" w:styleId="1fffb">
    <w:name w:val="Знак примечания1"/>
    <w:rsid w:val="005D31CC"/>
    <w:rPr>
      <w:sz w:val="16"/>
      <w:szCs w:val="16"/>
    </w:rPr>
  </w:style>
  <w:style w:type="character" w:customStyle="1" w:styleId="WW8Num15z4">
    <w:name w:val="WW8Num15z4"/>
    <w:rsid w:val="005D31CC"/>
    <w:rPr>
      <w:rFonts w:ascii="Courier New" w:hAnsi="Courier New" w:cs="Courier New" w:hint="default"/>
    </w:rPr>
  </w:style>
  <w:style w:type="character" w:customStyle="1" w:styleId="WW8Num16z4">
    <w:name w:val="WW8Num16z4"/>
    <w:rsid w:val="005D31CC"/>
    <w:rPr>
      <w:rFonts w:ascii="Courier New" w:hAnsi="Courier New" w:cs="Courier New" w:hint="default"/>
    </w:rPr>
  </w:style>
  <w:style w:type="character" w:customStyle="1" w:styleId="WW8Num18z4">
    <w:name w:val="WW8Num18z4"/>
    <w:rsid w:val="005D31CC"/>
    <w:rPr>
      <w:rFonts w:ascii="Courier New" w:hAnsi="Courier New" w:cs="Courier New" w:hint="default"/>
    </w:rPr>
  </w:style>
  <w:style w:type="character" w:customStyle="1" w:styleId="WW8Num20z4">
    <w:name w:val="WW8Num20z4"/>
    <w:rsid w:val="005D31CC"/>
    <w:rPr>
      <w:rFonts w:ascii="Courier New" w:hAnsi="Courier New" w:cs="Courier New" w:hint="default"/>
    </w:rPr>
  </w:style>
  <w:style w:type="character" w:customStyle="1" w:styleId="WW8Num23z4">
    <w:name w:val="WW8Num23z4"/>
    <w:rsid w:val="005D31CC"/>
    <w:rPr>
      <w:rFonts w:ascii="Courier New" w:hAnsi="Courier New" w:cs="Courier New" w:hint="default"/>
    </w:rPr>
  </w:style>
  <w:style w:type="character" w:customStyle="1" w:styleId="WW8Num25z4">
    <w:name w:val="WW8Num25z4"/>
    <w:rsid w:val="005D31CC"/>
    <w:rPr>
      <w:rFonts w:ascii="Courier New" w:hAnsi="Courier New" w:cs="Courier New" w:hint="default"/>
    </w:rPr>
  </w:style>
  <w:style w:type="character" w:customStyle="1" w:styleId="WW8Num37z1">
    <w:name w:val="WW8Num37z1"/>
    <w:rsid w:val="005D31CC"/>
    <w:rPr>
      <w:rFonts w:ascii="Courier New" w:hAnsi="Courier New" w:cs="Courier New" w:hint="default"/>
    </w:rPr>
  </w:style>
  <w:style w:type="character" w:customStyle="1" w:styleId="WW8Num37z2">
    <w:name w:val="WW8Num37z2"/>
    <w:rsid w:val="005D31CC"/>
    <w:rPr>
      <w:rFonts w:ascii="Wingdings" w:hAnsi="Wingdings" w:cs="Wingdings" w:hint="default"/>
    </w:rPr>
  </w:style>
  <w:style w:type="character" w:customStyle="1" w:styleId="WW8Num38z1">
    <w:name w:val="WW8Num38z1"/>
    <w:rsid w:val="005D31CC"/>
    <w:rPr>
      <w:rFonts w:ascii="Courier New" w:hAnsi="Courier New" w:cs="Courier New" w:hint="default"/>
    </w:rPr>
  </w:style>
  <w:style w:type="character" w:customStyle="1" w:styleId="WW8Num38z2">
    <w:name w:val="WW8Num38z2"/>
    <w:rsid w:val="005D31CC"/>
    <w:rPr>
      <w:rFonts w:ascii="Wingdings" w:hAnsi="Wingdings" w:cs="Wingdings" w:hint="default"/>
    </w:rPr>
  </w:style>
  <w:style w:type="character" w:customStyle="1" w:styleId="WW8Num39z2">
    <w:name w:val="WW8Num39z2"/>
    <w:rsid w:val="005D31CC"/>
    <w:rPr>
      <w:rFonts w:ascii="Wingdings" w:hAnsi="Wingdings" w:cs="Wingdings" w:hint="default"/>
    </w:rPr>
  </w:style>
  <w:style w:type="character" w:customStyle="1" w:styleId="WW8Num39z4">
    <w:name w:val="WW8Num39z4"/>
    <w:rsid w:val="005D31CC"/>
    <w:rPr>
      <w:rFonts w:ascii="Courier New" w:hAnsi="Courier New" w:cs="Courier New" w:hint="default"/>
    </w:rPr>
  </w:style>
  <w:style w:type="character" w:customStyle="1" w:styleId="WW8Num41z1">
    <w:name w:val="WW8Num41z1"/>
    <w:rsid w:val="005D31CC"/>
    <w:rPr>
      <w:rFonts w:ascii="Courier New" w:hAnsi="Courier New" w:cs="Courier New" w:hint="default"/>
    </w:rPr>
  </w:style>
  <w:style w:type="character" w:customStyle="1" w:styleId="WW8Num41z2">
    <w:name w:val="WW8Num41z2"/>
    <w:rsid w:val="005D31CC"/>
    <w:rPr>
      <w:rFonts w:ascii="Wingdings" w:hAnsi="Wingdings" w:cs="Wingdings" w:hint="default"/>
    </w:rPr>
  </w:style>
  <w:style w:type="character" w:customStyle="1" w:styleId="WW8NumSt37z0">
    <w:name w:val="WW8NumSt37z0"/>
    <w:rsid w:val="005D31CC"/>
    <w:rPr>
      <w:rFonts w:ascii="Helvetica" w:hAnsi="Helvetica" w:cs="Helvetica" w:hint="default"/>
    </w:rPr>
  </w:style>
  <w:style w:type="character" w:customStyle="1" w:styleId="WW8Num21z4">
    <w:name w:val="WW8Num21z4"/>
    <w:rsid w:val="005D31CC"/>
    <w:rPr>
      <w:rFonts w:ascii="Courier New" w:hAnsi="Courier New" w:cs="Courier New" w:hint="default"/>
    </w:rPr>
  </w:style>
  <w:style w:type="character" w:customStyle="1" w:styleId="WW8Num33z2">
    <w:name w:val="WW8Num33z2"/>
    <w:rsid w:val="005D31CC"/>
    <w:rPr>
      <w:rFonts w:ascii="Wingdings" w:hAnsi="Wingdings" w:cs="Wingdings" w:hint="default"/>
    </w:rPr>
  </w:style>
  <w:style w:type="character" w:customStyle="1" w:styleId="WW8Num35z1">
    <w:name w:val="WW8Num35z1"/>
    <w:rsid w:val="005D31CC"/>
    <w:rPr>
      <w:rFonts w:ascii="Courier New" w:hAnsi="Courier New" w:cs="Courier New" w:hint="default"/>
    </w:rPr>
  </w:style>
  <w:style w:type="character" w:customStyle="1" w:styleId="WW8Num35z2">
    <w:name w:val="WW8Num35z2"/>
    <w:rsid w:val="005D31CC"/>
    <w:rPr>
      <w:rFonts w:ascii="Wingdings" w:hAnsi="Wingdings" w:cs="Wingdings" w:hint="default"/>
    </w:rPr>
  </w:style>
  <w:style w:type="character" w:customStyle="1" w:styleId="WW8Num36z2">
    <w:name w:val="WW8Num36z2"/>
    <w:rsid w:val="005D31CC"/>
    <w:rPr>
      <w:rFonts w:ascii="Wingdings" w:hAnsi="Wingdings" w:cs="Wingdings" w:hint="default"/>
    </w:rPr>
  </w:style>
  <w:style w:type="character" w:customStyle="1" w:styleId="WW8Num36z4">
    <w:name w:val="WW8Num36z4"/>
    <w:rsid w:val="005D31CC"/>
    <w:rPr>
      <w:rFonts w:ascii="Courier New" w:hAnsi="Courier New" w:cs="Courier New" w:hint="default"/>
    </w:rPr>
  </w:style>
  <w:style w:type="character" w:customStyle="1" w:styleId="WW8NumSt13z0">
    <w:name w:val="WW8NumSt13z0"/>
    <w:rsid w:val="005D31CC"/>
    <w:rPr>
      <w:rFonts w:ascii="Helvetica" w:hAnsi="Helvetica" w:cs="Helvetica" w:hint="default"/>
    </w:rPr>
  </w:style>
  <w:style w:type="character" w:customStyle="1" w:styleId="3f4">
    <w:name w:val="Основной текст (3)"/>
    <w:rsid w:val="005D31CC"/>
    <w:rPr>
      <w:rFonts w:ascii="Gungsuh" w:eastAsia="Gungsuh" w:hAnsi="Gungsuh" w:cs="Gungsuh" w:hint="eastAsia"/>
      <w:b w:val="0"/>
      <w:bCs w:val="0"/>
      <w:i w:val="0"/>
      <w:iCs w:val="0"/>
      <w:smallCaps w:val="0"/>
      <w:spacing w:val="20"/>
      <w:sz w:val="15"/>
      <w:szCs w:val="15"/>
      <w:u w:val="single"/>
    </w:rPr>
  </w:style>
  <w:style w:type="character" w:customStyle="1" w:styleId="0pt">
    <w:name w:val="Основной текст + Интервал 0 pt"/>
    <w:rsid w:val="005D31CC"/>
    <w:rPr>
      <w:rFonts w:ascii="Gungsuh" w:eastAsia="Gungsuh" w:hAnsi="Gungsuh" w:cs="Gungsuh" w:hint="eastAsia"/>
      <w:spacing w:val="0"/>
      <w:sz w:val="26"/>
      <w:szCs w:val="26"/>
      <w:shd w:val="clear" w:color="auto" w:fill="FFFFFF"/>
    </w:rPr>
  </w:style>
  <w:style w:type="character" w:customStyle="1" w:styleId="afffffffff">
    <w:name w:val="Заголовок записки Знак"/>
    <w:uiPriority w:val="99"/>
    <w:semiHidden/>
    <w:rsid w:val="005D31CC"/>
    <w:rPr>
      <w:rFonts w:ascii="Times New Roman" w:eastAsia="Times New Roman" w:hAnsi="Times New Roman" w:cs="Times New Roman" w:hint="default"/>
      <w:sz w:val="24"/>
      <w:lang w:eastAsia="ru-RU"/>
    </w:rPr>
  </w:style>
  <w:style w:type="character" w:customStyle="1" w:styleId="blk1">
    <w:name w:val="blk1"/>
    <w:rsid w:val="005D31CC"/>
    <w:rPr>
      <w:vanish/>
      <w:webHidden w:val="0"/>
      <w:specVanish/>
    </w:rPr>
  </w:style>
  <w:style w:type="character" w:customStyle="1" w:styleId="fontstyle21">
    <w:name w:val="fontstyle21"/>
    <w:rsid w:val="005D31CC"/>
    <w:rPr>
      <w:rFonts w:ascii="Arial???????" w:hAnsi="Arial???????" w:hint="default"/>
      <w:b w:val="0"/>
      <w:bCs w:val="0"/>
      <w:i w:val="0"/>
      <w:iCs w:val="0"/>
      <w:color w:val="000000"/>
      <w:sz w:val="18"/>
      <w:szCs w:val="18"/>
    </w:rPr>
  </w:style>
  <w:style w:type="character" w:customStyle="1" w:styleId="fontstyle01">
    <w:name w:val="fontstyle01"/>
    <w:rsid w:val="005D31CC"/>
    <w:rPr>
      <w:rFonts w:ascii="Times New Roman" w:hAnsi="Times New Roman" w:cs="Times New Roman" w:hint="default"/>
      <w:b w:val="0"/>
      <w:bCs w:val="0"/>
      <w:i w:val="0"/>
      <w:iCs w:val="0"/>
      <w:color w:val="000000"/>
      <w:sz w:val="28"/>
      <w:szCs w:val="28"/>
    </w:rPr>
  </w:style>
  <w:style w:type="character" w:customStyle="1" w:styleId="2ff5">
    <w:name w:val="Основной текст (2) + Полужирный"/>
    <w:rsid w:val="005D31CC"/>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afffffffff0">
    <w:name w:val="Цветовое выделение для Текст"/>
    <w:uiPriority w:val="99"/>
    <w:rsid w:val="005D31CC"/>
    <w:rPr>
      <w:rFonts w:ascii="Times New Roman CYR" w:hAnsi="Times New Roman CYR" w:cs="Times New Roman CYR" w:hint="default"/>
    </w:rPr>
  </w:style>
  <w:style w:type="character" w:customStyle="1" w:styleId="1fffc">
    <w:name w:val="Заголовок Знак1"/>
    <w:basedOn w:val="a5"/>
    <w:uiPriority w:val="10"/>
    <w:locked/>
    <w:rsid w:val="005D31CC"/>
    <w:rPr>
      <w:rFonts w:asciiTheme="majorHAnsi" w:eastAsiaTheme="majorEastAsia" w:hAnsiTheme="majorHAnsi" w:cstheme="majorBidi"/>
      <w:spacing w:val="-10"/>
      <w:kern w:val="28"/>
      <w:sz w:val="56"/>
      <w:szCs w:val="56"/>
      <w:lang w:eastAsia="ru-RU"/>
      <w14:ligatures w14:val="none"/>
    </w:rPr>
  </w:style>
  <w:style w:type="character" w:customStyle="1" w:styleId="56">
    <w:name w:val="Неразрешенное упоминание5"/>
    <w:basedOn w:val="a5"/>
    <w:uiPriority w:val="99"/>
    <w:semiHidden/>
    <w:unhideWhenUsed/>
    <w:rsid w:val="005D31CC"/>
    <w:rPr>
      <w:color w:val="808080"/>
      <w:shd w:val="clear" w:color="auto" w:fill="E6E6E6"/>
    </w:rPr>
  </w:style>
  <w:style w:type="character" w:customStyle="1" w:styleId="65">
    <w:name w:val="Неразрешенное упоминание6"/>
    <w:basedOn w:val="a5"/>
    <w:uiPriority w:val="99"/>
    <w:semiHidden/>
    <w:unhideWhenUsed/>
    <w:rsid w:val="005D31CC"/>
    <w:rPr>
      <w:color w:val="808080"/>
      <w:shd w:val="clear" w:color="auto" w:fill="E6E6E6"/>
    </w:rPr>
  </w:style>
  <w:style w:type="character" w:customStyle="1" w:styleId="78">
    <w:name w:val="Неразрешенное упоминание7"/>
    <w:basedOn w:val="a5"/>
    <w:uiPriority w:val="99"/>
    <w:semiHidden/>
    <w:unhideWhenUsed/>
    <w:rsid w:val="005D31CC"/>
    <w:rPr>
      <w:color w:val="808080"/>
      <w:shd w:val="clear" w:color="auto" w:fill="E6E6E6"/>
    </w:rPr>
  </w:style>
  <w:style w:type="paragraph" w:customStyle="1" w:styleId="1fffd">
    <w:name w:val="___Обычный1"/>
    <w:qFormat/>
    <w:rsid w:val="005D31CC"/>
    <w:pPr>
      <w:suppressAutoHyphens/>
      <w:spacing w:after="120" w:line="240" w:lineRule="auto"/>
      <w:ind w:firstLine="709"/>
      <w:jc w:val="both"/>
    </w:pPr>
    <w:rPr>
      <w:rFonts w:ascii="Times New Roman" w:eastAsia="Arial" w:hAnsi="Times New Roman" w:cs="Times New Roman"/>
      <w:sz w:val="24"/>
      <w:szCs w:val="24"/>
      <w:lang w:eastAsia="ar-SA"/>
    </w:rPr>
  </w:style>
  <w:style w:type="character" w:customStyle="1" w:styleId="82">
    <w:name w:val="Неразрешенное упоминание8"/>
    <w:uiPriority w:val="99"/>
    <w:semiHidden/>
    <w:unhideWhenUsed/>
    <w:rsid w:val="0085223C"/>
    <w:rPr>
      <w:color w:val="605E5C"/>
      <w:shd w:val="clear" w:color="auto" w:fill="E1DFDD"/>
    </w:rPr>
  </w:style>
  <w:style w:type="character" w:customStyle="1" w:styleId="92">
    <w:name w:val="Неразрешенное упоминание9"/>
    <w:uiPriority w:val="99"/>
    <w:semiHidden/>
    <w:unhideWhenUsed/>
    <w:rsid w:val="004D01EB"/>
    <w:rPr>
      <w:color w:val="605E5C"/>
      <w:shd w:val="clear" w:color="auto" w:fill="E1DFDD"/>
    </w:rPr>
  </w:style>
  <w:style w:type="numbering" w:customStyle="1" w:styleId="3f5">
    <w:name w:val="Нет списка3"/>
    <w:next w:val="a7"/>
    <w:uiPriority w:val="99"/>
    <w:semiHidden/>
    <w:unhideWhenUsed/>
    <w:rsid w:val="004D01EB"/>
  </w:style>
  <w:style w:type="table" w:customStyle="1" w:styleId="TableGridReport2">
    <w:name w:val="Table Grid Report2"/>
    <w:basedOn w:val="a6"/>
    <w:next w:val="af"/>
    <w:uiPriority w:val="39"/>
    <w:rsid w:val="004D01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
    <w:name w:val="Table Normal3"/>
    <w:uiPriority w:val="2"/>
    <w:semiHidden/>
    <w:unhideWhenUsed/>
    <w:qFormat/>
    <w:rsid w:val="004D01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2">
    <w:name w:val="Таблица простая 41"/>
    <w:basedOn w:val="a6"/>
    <w:next w:val="49"/>
    <w:uiPriority w:val="44"/>
    <w:rsid w:val="004D01EB"/>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133">
    <w:name w:val="Нет списка13"/>
    <w:next w:val="a7"/>
    <w:uiPriority w:val="99"/>
    <w:semiHidden/>
    <w:unhideWhenUsed/>
    <w:rsid w:val="004D01EB"/>
  </w:style>
  <w:style w:type="table" w:customStyle="1" w:styleId="134">
    <w:name w:val="Сетка таблицы13"/>
    <w:basedOn w:val="a6"/>
    <w:next w:val="af"/>
    <w:uiPriority w:val="59"/>
    <w:rsid w:val="004D01EB"/>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7"/>
    <w:uiPriority w:val="99"/>
    <w:semiHidden/>
    <w:unhideWhenUsed/>
    <w:rsid w:val="004D01EB"/>
  </w:style>
  <w:style w:type="table" w:customStyle="1" w:styleId="1111">
    <w:name w:val="Сетка таблицы111"/>
    <w:basedOn w:val="a6"/>
    <w:next w:val="af"/>
    <w:uiPriority w:val="59"/>
    <w:rsid w:val="004D01EB"/>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D01EB"/>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numbering" w:customStyle="1" w:styleId="214">
    <w:name w:val="Нет списка21"/>
    <w:next w:val="a7"/>
    <w:uiPriority w:val="99"/>
    <w:semiHidden/>
    <w:unhideWhenUsed/>
    <w:rsid w:val="004D01EB"/>
  </w:style>
  <w:style w:type="table" w:customStyle="1" w:styleId="215">
    <w:name w:val="Сетка таблицы21"/>
    <w:basedOn w:val="a6"/>
    <w:next w:val="af"/>
    <w:uiPriority w:val="59"/>
    <w:rsid w:val="004D01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10">
    <w:name w:val="Нет списка121"/>
    <w:next w:val="a7"/>
    <w:uiPriority w:val="99"/>
    <w:semiHidden/>
    <w:unhideWhenUsed/>
    <w:rsid w:val="004D01EB"/>
  </w:style>
  <w:style w:type="table" w:customStyle="1" w:styleId="1211">
    <w:name w:val="Сетка таблицы121"/>
    <w:basedOn w:val="a6"/>
    <w:next w:val="af"/>
    <w:uiPriority w:val="59"/>
    <w:rsid w:val="004D01EB"/>
    <w:pPr>
      <w:spacing w:after="0" w:line="240" w:lineRule="auto"/>
    </w:pPr>
    <w:rPr>
      <w:rFonts w:ascii="StarSymbol" w:eastAsia="StarSymbol" w:hAnsi="StarSymbol" w:cs="Star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4D01EB"/>
    <w:pPr>
      <w:widowControl w:val="0"/>
      <w:spacing w:after="0" w:line="240" w:lineRule="auto"/>
    </w:pPr>
    <w:rPr>
      <w:rFonts w:ascii="Courier New" w:eastAsia="Courier New" w:hAnsi="Courier New" w:cs="StarSymbol"/>
      <w:lang w:val="en-US"/>
    </w:rPr>
    <w:tblPr>
      <w:tblInd w:w="0" w:type="dxa"/>
      <w:tblCellMar>
        <w:top w:w="0" w:type="dxa"/>
        <w:left w:w="0" w:type="dxa"/>
        <w:bottom w:w="0" w:type="dxa"/>
        <w:right w:w="0" w:type="dxa"/>
      </w:tblCellMar>
    </w:tblPr>
  </w:style>
  <w:style w:type="table" w:customStyle="1" w:styleId="TableGridReport11">
    <w:name w:val="Table Grid Report11"/>
    <w:basedOn w:val="a6"/>
    <w:next w:val="af"/>
    <w:uiPriority w:val="39"/>
    <w:rsid w:val="004D01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_список"/>
    <w:basedOn w:val="a4"/>
    <w:link w:val="afffffffff1"/>
    <w:qFormat/>
    <w:rsid w:val="004D01EB"/>
    <w:pPr>
      <w:numPr>
        <w:numId w:val="50"/>
      </w:numPr>
      <w:tabs>
        <w:tab w:val="left" w:pos="993"/>
        <w:tab w:val="left" w:pos="1134"/>
      </w:tabs>
      <w:ind w:left="0" w:firstLine="0"/>
      <w:contextualSpacing/>
      <w:jc w:val="both"/>
    </w:pPr>
    <w:rPr>
      <w:rFonts w:ascii="Times New Roman" w:eastAsia="Calibri" w:hAnsi="Times New Roman" w:cs="Times New Roman"/>
      <w:sz w:val="28"/>
      <w:szCs w:val="24"/>
    </w:rPr>
  </w:style>
  <w:style w:type="character" w:customStyle="1" w:styleId="afffffffff1">
    <w:name w:val="_список Знак"/>
    <w:basedOn w:val="a5"/>
    <w:link w:val="a0"/>
    <w:rsid w:val="004D01EB"/>
    <w:rPr>
      <w:rFonts w:ascii="Times New Roman" w:eastAsia="Calibri" w:hAnsi="Times New Roman" w:cs="Times New Roman"/>
      <w:sz w:val="28"/>
      <w:szCs w:val="24"/>
    </w:rPr>
  </w:style>
  <w:style w:type="character" w:customStyle="1" w:styleId="1fffe">
    <w:name w:val="Название Знак1"/>
    <w:locked/>
    <w:rsid w:val="004D01EB"/>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33347">
      <w:bodyDiv w:val="1"/>
      <w:marLeft w:val="0"/>
      <w:marRight w:val="0"/>
      <w:marTop w:val="0"/>
      <w:marBottom w:val="0"/>
      <w:divBdr>
        <w:top w:val="none" w:sz="0" w:space="0" w:color="auto"/>
        <w:left w:val="none" w:sz="0" w:space="0" w:color="auto"/>
        <w:bottom w:val="none" w:sz="0" w:space="0" w:color="auto"/>
        <w:right w:val="none" w:sz="0" w:space="0" w:color="auto"/>
      </w:divBdr>
    </w:div>
    <w:div w:id="855196293">
      <w:bodyDiv w:val="1"/>
      <w:marLeft w:val="0"/>
      <w:marRight w:val="0"/>
      <w:marTop w:val="0"/>
      <w:marBottom w:val="0"/>
      <w:divBdr>
        <w:top w:val="none" w:sz="0" w:space="0" w:color="auto"/>
        <w:left w:val="none" w:sz="0" w:space="0" w:color="auto"/>
        <w:bottom w:val="none" w:sz="0" w:space="0" w:color="auto"/>
        <w:right w:val="none" w:sz="0" w:space="0" w:color="auto"/>
      </w:divBdr>
    </w:div>
    <w:div w:id="1542934293">
      <w:bodyDiv w:val="1"/>
      <w:marLeft w:val="0"/>
      <w:marRight w:val="0"/>
      <w:marTop w:val="0"/>
      <w:marBottom w:val="0"/>
      <w:divBdr>
        <w:top w:val="none" w:sz="0" w:space="0" w:color="auto"/>
        <w:left w:val="none" w:sz="0" w:space="0" w:color="auto"/>
        <w:bottom w:val="none" w:sz="0" w:space="0" w:color="auto"/>
        <w:right w:val="none" w:sz="0" w:space="0" w:color="auto"/>
      </w:divBdr>
    </w:div>
    <w:div w:id="1863006189">
      <w:bodyDiv w:val="1"/>
      <w:marLeft w:val="0"/>
      <w:marRight w:val="0"/>
      <w:marTop w:val="0"/>
      <w:marBottom w:val="0"/>
      <w:divBdr>
        <w:top w:val="none" w:sz="0" w:space="0" w:color="auto"/>
        <w:left w:val="none" w:sz="0" w:space="0" w:color="auto"/>
        <w:bottom w:val="none" w:sz="0" w:space="0" w:color="auto"/>
        <w:right w:val="none" w:sz="0" w:space="0" w:color="auto"/>
      </w:divBdr>
    </w:div>
    <w:div w:id="199506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24624/0" TargetMode="External"/><Relationship Id="rId13" Type="http://schemas.openxmlformats.org/officeDocument/2006/relationships/hyperlink" Target="consultantplus://offline/ref=D22385717C61FA8D2B4C6F5E8D81F8C6D2FF8F7EA74A939C11211F35D40088E8AA70E0763Ao4z9F" TargetMode="External"/><Relationship Id="rId18" Type="http://schemas.openxmlformats.org/officeDocument/2006/relationships/hyperlink" Target="http://internet.garant.ru/" TargetMode="External"/><Relationship Id="rId3" Type="http://schemas.openxmlformats.org/officeDocument/2006/relationships/styles" Target="styles.xml"/><Relationship Id="rId21" Type="http://schemas.openxmlformats.org/officeDocument/2006/relationships/hyperlink" Target="http://www.consultant.ru/cons/cgi/online.cgi?rnd=9573E66D1BE9AB46804E13175A664F69&amp;req=doc&amp;base=LAW&amp;n=330084&amp;dst=88&amp;fld=134&amp;REFFIELD=134&amp;REFDST=1889&amp;REFDOC=342031&amp;REFBASE=LAW&amp;stat=refcode%3D10898%3Bdstident%3D88%3Bindex%3D3885" TargetMode="External"/><Relationship Id="rId7" Type="http://schemas.openxmlformats.org/officeDocument/2006/relationships/endnotes" Target="endnotes.xml"/><Relationship Id="rId12" Type="http://schemas.openxmlformats.org/officeDocument/2006/relationships/hyperlink" Target="https://base.garant.ru/24068877/" TargetMode="External"/><Relationship Id="rId17" Type="http://schemas.openxmlformats.org/officeDocument/2006/relationships/hyperlink" Target="http://internet.garant.ru/document/redirect/186367/0" TargetMode="External"/><Relationship Id="rId2" Type="http://schemas.openxmlformats.org/officeDocument/2006/relationships/numbering" Target="numbering.xml"/><Relationship Id="rId16" Type="http://schemas.openxmlformats.org/officeDocument/2006/relationships/hyperlink" Target="http://internet.garant.ru/document/redirect/12124624/0" TargetMode="External"/><Relationship Id="rId20" Type="http://schemas.openxmlformats.org/officeDocument/2006/relationships/hyperlink" Target="consultantplus://offline/ref=D22385717C61FA8D2B4C6F5E8D81F8C6D3F68A79A44A939C11211F35D4o0z0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36965900/100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ternet.garant.ru/document/redirect/12138258/0" TargetMode="External"/><Relationship Id="rId23" Type="http://schemas.openxmlformats.org/officeDocument/2006/relationships/fontTable" Target="fontTable.xml"/><Relationship Id="rId10" Type="http://schemas.openxmlformats.org/officeDocument/2006/relationships/hyperlink" Target="http://internet.garant.ru/document/redirect/23941540/0" TargetMode="External"/><Relationship Id="rId19" Type="http://schemas.openxmlformats.org/officeDocument/2006/relationships/hyperlink" Target="http://internet.garant.ru/" TargetMode="External"/><Relationship Id="rId4" Type="http://schemas.openxmlformats.org/officeDocument/2006/relationships/settings" Target="settings.xml"/><Relationship Id="rId9" Type="http://schemas.openxmlformats.org/officeDocument/2006/relationships/hyperlink" Target="consultantplus://offline/ref=D22385717C61FA8D2B4C6F5E8D81F8C6D2FF8F7EA74A939C11211F35D4o0z0F" TargetMode="External"/><Relationship Id="rId14" Type="http://schemas.openxmlformats.org/officeDocument/2006/relationships/hyperlink" Target="http://www.consultant.ru/document/cons_doc_LAW_51040/d43ae8ece00bbaa3bc825d04067c64adebeae28c/" TargetMode="External"/><Relationship Id="rId22" Type="http://schemas.openxmlformats.org/officeDocument/2006/relationships/hyperlink" Target="consultantplus://offline/ref=1FB7C80AAE84BB972246E40480AC2C2D430945F3F455AF14C03ED97E7412385205E0218A84BCCF4AE9C7E37ABB05B0E71C0FCA02C6A622B5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DA0B6-994A-4747-AA1F-CED7F59C4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6573</Words>
  <Characters>37471</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Коваленко</dc:creator>
  <cp:keywords/>
  <dc:description/>
  <cp:lastModifiedBy>Татьяна Кан</cp:lastModifiedBy>
  <cp:revision>3</cp:revision>
  <cp:lastPrinted>2024-12-13T07:17:00Z</cp:lastPrinted>
  <dcterms:created xsi:type="dcterms:W3CDTF">2025-11-01T13:35:00Z</dcterms:created>
  <dcterms:modified xsi:type="dcterms:W3CDTF">2025-11-06T09:00:00Z</dcterms:modified>
</cp:coreProperties>
</file>